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color w:val="auto"/>
          <w:sz w:val="32"/>
          <w:szCs w:val="32"/>
          <w:highlight w:val="none"/>
        </w:rPr>
      </w:pPr>
    </w:p>
    <w:p>
      <w:pPr>
        <w:ind w:firstLine="640" w:firstLineChars="200"/>
        <w:jc w:val="center"/>
        <w:rPr>
          <w:rFonts w:hint="eastAsia" w:ascii="宋体" w:hAnsi="宋体" w:eastAsia="宋体" w:cs="宋体"/>
          <w:color w:val="auto"/>
          <w:sz w:val="32"/>
          <w:szCs w:val="32"/>
          <w:highlight w:val="none"/>
        </w:rPr>
      </w:pPr>
    </w:p>
    <w:p>
      <w:pPr>
        <w:ind w:firstLine="1084" w:firstLineChars="300"/>
        <w:rPr>
          <w:rFonts w:hint="eastAsia" w:ascii="宋体" w:hAnsi="宋体" w:eastAsia="宋体" w:cs="宋体"/>
          <w:b/>
          <w:bCs/>
          <w:color w:val="auto"/>
          <w:sz w:val="52"/>
          <w:highlight w:val="none"/>
          <w:lang w:val="en-US" w:eastAsia="zh-CN"/>
        </w:rPr>
      </w:pPr>
      <w:r>
        <w:rPr>
          <w:rFonts w:hint="eastAsia" w:ascii="宋体" w:hAnsi="宋体" w:eastAsia="宋体" w:cs="宋体"/>
          <w:b/>
          <w:bCs/>
          <w:color w:val="auto"/>
          <w:sz w:val="36"/>
          <w:szCs w:val="36"/>
          <w:highlight w:val="none"/>
        </w:rPr>
        <w:t xml:space="preserve">                      </w:t>
      </w:r>
      <w:r>
        <w:rPr>
          <w:rFonts w:hint="eastAsia" w:ascii="宋体" w:hAnsi="宋体" w:eastAsia="宋体" w:cs="宋体"/>
          <w:bCs/>
          <w:color w:val="auto"/>
          <w:sz w:val="36"/>
          <w:szCs w:val="36"/>
          <w:highlight w:val="none"/>
        </w:rPr>
        <w:t>报告编号：</w:t>
      </w:r>
    </w:p>
    <w:p>
      <w:pPr>
        <w:tabs>
          <w:tab w:val="left" w:pos="7810"/>
          <w:tab w:val="left" w:pos="8078"/>
        </w:tabs>
        <w:snapToGrid w:val="0"/>
        <w:spacing w:line="400" w:lineRule="exact"/>
        <w:ind w:right="630" w:rightChars="300" w:firstLine="1445" w:firstLineChars="400"/>
        <w:jc w:val="left"/>
        <w:rPr>
          <w:rFonts w:hint="eastAsia" w:ascii="宋体" w:hAnsi="宋体" w:eastAsia="宋体" w:cs="宋体"/>
          <w:b/>
          <w:color w:val="auto"/>
          <w:sz w:val="36"/>
          <w:szCs w:val="36"/>
          <w:highlight w:val="none"/>
        </w:rPr>
      </w:pPr>
    </w:p>
    <w:p>
      <w:pPr>
        <w:pStyle w:val="19"/>
        <w:rPr>
          <w:rFonts w:hint="eastAsia" w:ascii="宋体" w:hAnsi="宋体" w:eastAsia="宋体" w:cs="宋体"/>
          <w:b/>
          <w:color w:val="auto"/>
          <w:sz w:val="36"/>
          <w:szCs w:val="36"/>
          <w:highlight w:val="none"/>
        </w:rPr>
      </w:pPr>
    </w:p>
    <w:p>
      <w:pPr>
        <w:pStyle w:val="19"/>
        <w:rPr>
          <w:rFonts w:hint="eastAsia" w:ascii="宋体" w:hAnsi="宋体" w:eastAsia="宋体" w:cs="宋体"/>
          <w:b/>
          <w:color w:val="auto"/>
          <w:sz w:val="36"/>
          <w:szCs w:val="36"/>
          <w:highlight w:val="none"/>
        </w:rPr>
      </w:pPr>
    </w:p>
    <w:p>
      <w:pPr>
        <w:ind w:left="315" w:leftChars="150" w:right="315" w:rightChars="150"/>
        <w:jc w:val="center"/>
        <w:rPr>
          <w:rFonts w:hint="eastAsia" w:ascii="宋体" w:hAnsi="宋体" w:eastAsia="宋体" w:cs="宋体"/>
          <w:b/>
          <w:color w:val="auto"/>
          <w:spacing w:val="-2"/>
          <w:w w:val="80"/>
          <w:sz w:val="84"/>
          <w:szCs w:val="84"/>
          <w:highlight w:val="none"/>
        </w:rPr>
      </w:pPr>
      <w:r>
        <w:rPr>
          <w:rFonts w:hint="eastAsia" w:ascii="宋体" w:hAnsi="宋体" w:eastAsia="宋体" w:cs="宋体"/>
          <w:b/>
          <w:color w:val="auto"/>
          <w:spacing w:val="-2"/>
          <w:w w:val="80"/>
          <w:sz w:val="84"/>
          <w:szCs w:val="84"/>
          <w:highlight w:val="none"/>
        </w:rPr>
        <w:t>房屋</w:t>
      </w:r>
      <w:r>
        <w:rPr>
          <w:rFonts w:hint="eastAsia" w:ascii="宋体" w:hAnsi="宋体" w:cs="宋体"/>
          <w:b/>
          <w:color w:val="auto"/>
          <w:spacing w:val="-2"/>
          <w:w w:val="80"/>
          <w:sz w:val="84"/>
          <w:szCs w:val="84"/>
          <w:highlight w:val="none"/>
          <w:lang w:val="en-US" w:eastAsia="zh-CN"/>
        </w:rPr>
        <w:t>建筑安全</w:t>
      </w:r>
      <w:r>
        <w:rPr>
          <w:rFonts w:hint="eastAsia" w:ascii="宋体" w:hAnsi="宋体" w:eastAsia="宋体" w:cs="宋体"/>
          <w:b/>
          <w:color w:val="auto"/>
          <w:spacing w:val="-2"/>
          <w:w w:val="80"/>
          <w:sz w:val="84"/>
          <w:szCs w:val="84"/>
          <w:highlight w:val="none"/>
        </w:rPr>
        <w:t>鉴定报告</w:t>
      </w:r>
    </w:p>
    <w:p>
      <w:pPr>
        <w:ind w:left="315" w:leftChars="150" w:right="315" w:rightChars="150"/>
        <w:jc w:val="center"/>
        <w:rPr>
          <w:rFonts w:hint="eastAsia" w:ascii="宋体" w:hAnsi="宋体" w:eastAsia="宋体" w:cs="宋体"/>
          <w:b/>
          <w:color w:val="auto"/>
          <w:sz w:val="36"/>
          <w:szCs w:val="36"/>
          <w:highlight w:val="none"/>
        </w:rPr>
      </w:pPr>
      <w:r>
        <w:rPr>
          <w:rFonts w:hint="eastAsia" w:ascii="宋体" w:hAnsi="宋体" w:cs="宋体"/>
          <w:b/>
          <w:color w:val="auto"/>
          <w:spacing w:val="-2"/>
          <w:w w:val="80"/>
          <w:sz w:val="84"/>
          <w:szCs w:val="84"/>
          <w:highlight w:val="none"/>
          <w:lang w:val="en" w:eastAsia="zh-CN"/>
        </w:rPr>
        <w:t>示范文本</w:t>
      </w:r>
    </w:p>
    <w:p>
      <w:pPr>
        <w:tabs>
          <w:tab w:val="left" w:pos="6300"/>
        </w:tabs>
        <w:snapToGrid w:val="0"/>
        <w:spacing w:line="400" w:lineRule="exact"/>
        <w:ind w:right="630" w:rightChars="3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ab/>
      </w:r>
    </w:p>
    <w:p>
      <w:pPr>
        <w:tabs>
          <w:tab w:val="left" w:pos="7810"/>
          <w:tab w:val="left" w:pos="8078"/>
        </w:tabs>
        <w:snapToGrid w:val="0"/>
        <w:spacing w:line="400" w:lineRule="exact"/>
        <w:ind w:right="630" w:rightChars="300"/>
        <w:jc w:val="left"/>
        <w:rPr>
          <w:rFonts w:hint="eastAsia" w:ascii="宋体" w:hAnsi="宋体" w:eastAsia="宋体" w:cs="宋体"/>
          <w:b/>
          <w:color w:val="auto"/>
          <w:sz w:val="36"/>
          <w:szCs w:val="36"/>
          <w:highlight w:val="none"/>
        </w:rPr>
      </w:pPr>
      <w:bookmarkStart w:id="13" w:name="_GoBack"/>
      <w:bookmarkEnd w:id="13"/>
    </w:p>
    <w:p>
      <w:pPr>
        <w:spacing w:line="400" w:lineRule="exact"/>
        <w:ind w:firstLine="354" w:firstLineChars="98"/>
        <w:rPr>
          <w:rFonts w:hint="default" w:ascii="宋体" w:hAnsi="宋体" w:eastAsia="宋体" w:cs="宋体"/>
          <w:b/>
          <w:color w:val="auto"/>
          <w:sz w:val="36"/>
          <w:szCs w:val="36"/>
          <w:highlight w:val="none"/>
          <w:lang w:val="en-US"/>
        </w:rPr>
      </w:pPr>
      <w:r>
        <w:rPr>
          <w:rFonts w:hint="eastAsia" w:ascii="宋体" w:hAnsi="宋体" w:eastAsia="宋体" w:cs="宋体"/>
          <w:b/>
          <w:color w:val="auto"/>
          <w:sz w:val="36"/>
          <w:szCs w:val="36"/>
          <w:highlight w:val="none"/>
        </w:rPr>
        <w:t>项目名称</w:t>
      </w:r>
      <w:r>
        <w:rPr>
          <w:rFonts w:hint="eastAsia" w:ascii="宋体" w:hAnsi="宋体" w:eastAsia="宋体" w:cs="宋体"/>
          <w:b/>
          <w:color w:val="auto"/>
          <w:sz w:val="32"/>
          <w:highlight w:val="none"/>
        </w:rPr>
        <w:t>：</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p>
    <w:p>
      <w:pPr>
        <w:tabs>
          <w:tab w:val="left" w:pos="7810"/>
          <w:tab w:val="left" w:pos="8078"/>
        </w:tabs>
        <w:spacing w:line="400" w:lineRule="exact"/>
        <w:ind w:left="2098" w:firstLine="420"/>
        <w:rPr>
          <w:rFonts w:hint="eastAsia" w:ascii="宋体" w:hAnsi="宋体" w:eastAsia="宋体" w:cs="宋体"/>
          <w:color w:val="auto"/>
          <w:sz w:val="36"/>
          <w:szCs w:val="36"/>
          <w:highlight w:val="none"/>
          <w:u w:val="words"/>
        </w:rPr>
      </w:pPr>
    </w:p>
    <w:p>
      <w:pPr>
        <w:spacing w:line="400" w:lineRule="exact"/>
        <w:ind w:firstLine="354" w:firstLineChars="98"/>
        <w:rPr>
          <w:rFonts w:hint="eastAsia" w:ascii="宋体" w:hAnsi="宋体" w:eastAsia="宋体" w:cs="宋体"/>
          <w:b/>
          <w:color w:val="auto"/>
          <w:sz w:val="36"/>
          <w:szCs w:val="36"/>
          <w:highlight w:val="none"/>
          <w:lang w:val="en-US" w:eastAsia="zh-CN"/>
        </w:rPr>
      </w:pPr>
    </w:p>
    <w:p>
      <w:pPr>
        <w:spacing w:line="400" w:lineRule="exact"/>
        <w:ind w:firstLine="354" w:firstLineChars="98"/>
        <w:rPr>
          <w:rFonts w:hint="default" w:ascii="宋体" w:hAnsi="宋体" w:eastAsia="宋体" w:cs="宋体"/>
          <w:b/>
          <w:color w:val="auto"/>
          <w:sz w:val="36"/>
          <w:szCs w:val="36"/>
          <w:highlight w:val="none"/>
          <w:lang w:val="en-US"/>
        </w:rPr>
      </w:pPr>
      <w:r>
        <w:rPr>
          <w:rFonts w:hint="eastAsia" w:ascii="宋体" w:hAnsi="宋体" w:eastAsia="宋体" w:cs="宋体"/>
          <w:b/>
          <w:color w:val="auto"/>
          <w:sz w:val="36"/>
          <w:szCs w:val="36"/>
          <w:highlight w:val="none"/>
          <w:lang w:val="en-US" w:eastAsia="zh-CN"/>
        </w:rPr>
        <w:t>委托单位</w:t>
      </w:r>
      <w:r>
        <w:rPr>
          <w:rFonts w:hint="eastAsia" w:ascii="宋体" w:hAnsi="宋体" w:eastAsia="宋体" w:cs="宋体"/>
          <w:b/>
          <w:color w:val="auto"/>
          <w:sz w:val="36"/>
          <w:szCs w:val="36"/>
          <w:highlight w:val="none"/>
        </w:rPr>
        <w:t>：</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p>
    <w:p>
      <w:pPr>
        <w:spacing w:line="400" w:lineRule="exact"/>
        <w:rPr>
          <w:rFonts w:hint="eastAsia" w:ascii="宋体" w:hAnsi="宋体" w:eastAsia="宋体" w:cs="宋体"/>
          <w:color w:val="auto"/>
          <w:sz w:val="36"/>
          <w:szCs w:val="36"/>
          <w:highlight w:val="none"/>
        </w:rPr>
      </w:pPr>
    </w:p>
    <w:p>
      <w:pPr>
        <w:spacing w:line="400" w:lineRule="exact"/>
        <w:ind w:firstLine="354" w:firstLineChars="98"/>
        <w:rPr>
          <w:rFonts w:hint="eastAsia" w:ascii="宋体" w:hAnsi="宋体" w:eastAsia="宋体" w:cs="宋体"/>
          <w:b/>
          <w:color w:val="auto"/>
          <w:sz w:val="36"/>
          <w:szCs w:val="36"/>
          <w:highlight w:val="none"/>
        </w:rPr>
      </w:pPr>
    </w:p>
    <w:p>
      <w:pPr>
        <w:spacing w:line="400" w:lineRule="exact"/>
        <w:ind w:firstLine="354" w:firstLineChars="98"/>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发文日期</w:t>
      </w:r>
      <w:r>
        <w:rPr>
          <w:rFonts w:hint="eastAsia" w:ascii="宋体" w:hAnsi="宋体" w:cs="宋体"/>
          <w:b/>
          <w:color w:val="auto"/>
          <w:sz w:val="36"/>
          <w:szCs w:val="36"/>
          <w:highlight w:val="none"/>
          <w:lang w:eastAsia="zh-CN"/>
        </w:rPr>
        <w:t>：</w:t>
      </w:r>
      <w:r>
        <w:rPr>
          <w:rFonts w:hint="eastAsia" w:ascii="宋体" w:hAnsi="宋体" w:eastAsia="宋体" w:cs="宋体"/>
          <w:b/>
          <w:color w:val="auto"/>
          <w:sz w:val="36"/>
          <w:szCs w:val="36"/>
          <w:highlight w:val="none"/>
        </w:rPr>
        <w:t xml:space="preserve"> </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r>
        <w:rPr>
          <w:rFonts w:hint="eastAsia" w:ascii="宋体" w:hAnsi="宋体" w:eastAsia="宋体" w:cs="宋体"/>
          <w:b/>
          <w:color w:val="auto"/>
          <w:sz w:val="36"/>
          <w:szCs w:val="36"/>
          <w:highlight w:val="none"/>
        </w:rPr>
        <w:t>年</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r>
        <w:rPr>
          <w:rFonts w:hint="eastAsia" w:ascii="宋体" w:hAnsi="宋体" w:eastAsia="宋体" w:cs="宋体"/>
          <w:b/>
          <w:color w:val="auto"/>
          <w:sz w:val="36"/>
          <w:szCs w:val="36"/>
          <w:highlight w:val="none"/>
        </w:rPr>
        <w:t>月</w:t>
      </w:r>
      <w:r>
        <w:rPr>
          <w:rFonts w:hint="eastAsia" w:ascii="宋体" w:hAnsi="宋体" w:cs="宋体"/>
          <w:b/>
          <w:color w:val="auto"/>
          <w:sz w:val="32"/>
          <w:szCs w:val="32"/>
          <w:highlight w:val="none"/>
          <w:u w:val="thick"/>
          <w:lang w:val="en-US" w:eastAsia="zh-CN"/>
        </w:rPr>
        <w:t xml:space="preserve">     </w:t>
      </w:r>
      <w:r>
        <w:rPr>
          <w:rFonts w:hint="eastAsia" w:ascii="宋体" w:hAnsi="宋体" w:eastAsia="宋体" w:cs="宋体"/>
          <w:b/>
          <w:color w:val="auto"/>
          <w:sz w:val="32"/>
          <w:szCs w:val="32"/>
          <w:highlight w:val="none"/>
          <w:u w:val="thick"/>
          <w:lang w:val="en-US" w:eastAsia="zh-CN"/>
        </w:rPr>
        <w:t xml:space="preserve">   </w:t>
      </w:r>
      <w:r>
        <w:rPr>
          <w:rFonts w:hint="eastAsia" w:ascii="宋体" w:hAnsi="宋体" w:eastAsia="宋体" w:cs="宋体"/>
          <w:b/>
          <w:color w:val="auto"/>
          <w:sz w:val="36"/>
          <w:szCs w:val="36"/>
          <w:highlight w:val="none"/>
        </w:rPr>
        <w:t>日</w:t>
      </w:r>
    </w:p>
    <w:p>
      <w:pPr>
        <w:jc w:val="center"/>
        <w:rPr>
          <w:rFonts w:hint="eastAsia" w:ascii="宋体" w:hAnsi="宋体" w:eastAsia="宋体" w:cs="宋体"/>
          <w:bCs/>
          <w:color w:val="auto"/>
          <w:sz w:val="52"/>
          <w:highlight w:val="none"/>
        </w:rPr>
      </w:pPr>
    </w:p>
    <w:p>
      <w:pPr>
        <w:jc w:val="center"/>
        <w:rPr>
          <w:rFonts w:hint="eastAsia" w:ascii="宋体" w:hAnsi="宋体" w:eastAsia="宋体" w:cs="宋体"/>
          <w:b/>
          <w:bCs/>
          <w:color w:val="auto"/>
          <w:sz w:val="32"/>
          <w:highlight w:val="none"/>
          <w:lang w:val="en-US" w:eastAsia="zh-CN"/>
        </w:rPr>
      </w:pPr>
    </w:p>
    <w:p>
      <w:pPr>
        <w:pStyle w:val="19"/>
        <w:rPr>
          <w:rFonts w:hint="eastAsia" w:ascii="宋体" w:hAnsi="宋体" w:eastAsia="宋体" w:cs="宋体"/>
          <w:color w:val="auto"/>
          <w:highlight w:val="none"/>
          <w:lang w:val="en-US" w:eastAsia="zh-CN"/>
        </w:rPr>
      </w:pPr>
    </w:p>
    <w:p>
      <w:pPr>
        <w:pStyle w:val="19"/>
        <w:rPr>
          <w:rFonts w:hint="eastAsia" w:ascii="宋体" w:hAnsi="宋体" w:eastAsia="宋体" w:cs="宋体"/>
          <w:color w:val="auto"/>
          <w:highlight w:val="none"/>
          <w:lang w:val="en-US" w:eastAsia="zh-CN"/>
        </w:rPr>
      </w:pPr>
    </w:p>
    <w:p>
      <w:pPr>
        <w:jc w:val="center"/>
        <w:rPr>
          <w:rFonts w:hint="eastAsia" w:ascii="宋体" w:hAnsi="宋体" w:eastAsia="宋体" w:cs="宋体"/>
          <w:b/>
          <w:bCs/>
          <w:color w:val="auto"/>
          <w:sz w:val="32"/>
          <w:highlight w:val="none"/>
          <w:lang w:val="en-US" w:eastAsia="zh-CN"/>
        </w:rPr>
      </w:pPr>
    </w:p>
    <w:p>
      <w:pPr>
        <w:adjustRightInd w:val="0"/>
        <w:snapToGrid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lang w:val="en-US" w:eastAsia="zh-CN"/>
        </w:rPr>
        <w:t>（鉴定机构名称）盖章</w:t>
      </w:r>
    </w:p>
    <w:p>
      <w:pPr>
        <w:adjustRightInd w:val="0"/>
        <w:snapToGrid w:val="0"/>
        <w:spacing w:line="360" w:lineRule="auto"/>
        <w:jc w:val="center"/>
        <w:rPr>
          <w:rFonts w:hint="eastAsia" w:ascii="宋体" w:hAnsi="宋体" w:eastAsia="宋体" w:cs="宋体"/>
          <w:color w:val="auto"/>
          <w:sz w:val="28"/>
          <w:highlight w:val="none"/>
          <w:lang w:val="en-US" w:eastAsia="zh-CN"/>
        </w:rPr>
      </w:pPr>
    </w:p>
    <w:p>
      <w:pPr>
        <w:ind w:firstLine="640" w:firstLineChars="200"/>
        <w:jc w:val="center"/>
        <w:rPr>
          <w:rFonts w:hint="eastAsia" w:ascii="宋体" w:hAnsi="宋体" w:eastAsia="宋体" w:cs="宋体"/>
          <w:color w:val="auto"/>
          <w:sz w:val="32"/>
          <w:szCs w:val="32"/>
          <w:highlight w:val="none"/>
        </w:rPr>
      </w:pPr>
    </w:p>
    <w:p>
      <w:pPr>
        <w:adjustRightInd w:val="0"/>
        <w:snapToGrid w:val="0"/>
        <w:spacing w:line="360" w:lineRule="auto"/>
        <w:jc w:val="center"/>
        <w:rPr>
          <w:rFonts w:hint="eastAsia" w:ascii="宋体" w:hAnsi="宋体" w:eastAsia="宋体" w:cs="宋体"/>
          <w:color w:val="auto"/>
          <w:sz w:val="28"/>
          <w:highlight w:val="none"/>
          <w:lang w:val="en-US" w:eastAsia="zh-CN"/>
        </w:rPr>
      </w:pPr>
    </w:p>
    <w:p>
      <w:pPr>
        <w:adjustRightInd w:val="0"/>
        <w:snapToGrid w:val="0"/>
        <w:spacing w:line="360" w:lineRule="auto"/>
        <w:jc w:val="center"/>
        <w:rPr>
          <w:rFonts w:hint="eastAsia" w:ascii="宋体" w:hAnsi="宋体" w:eastAsia="宋体" w:cs="宋体"/>
          <w:b/>
          <w:bCs/>
          <w:color w:val="auto"/>
          <w:sz w:val="36"/>
          <w:szCs w:val="36"/>
          <w:highlight w:val="none"/>
        </w:rPr>
        <w:sectPr>
          <w:headerReference r:id="rId4" w:type="first"/>
          <w:headerReference r:id="rId3" w:type="default"/>
          <w:footerReference r:id="rId5" w:type="default"/>
          <w:pgSz w:w="11906" w:h="16838"/>
          <w:pgMar w:top="1440" w:right="1440" w:bottom="1440" w:left="1440" w:header="851" w:footer="992" w:gutter="0"/>
          <w:pgBorders>
            <w:top w:val="none" w:sz="0" w:space="0"/>
            <w:left w:val="none" w:sz="0" w:space="0"/>
            <w:bottom w:val="none" w:sz="0" w:space="0"/>
            <w:right w:val="none" w:sz="0" w:space="0"/>
          </w:pgBorders>
          <w:pgNumType w:start="44"/>
          <w:cols w:space="720" w:num="1"/>
          <w:titlePg/>
          <w:docGrid w:linePitch="312" w:charSpace="0"/>
        </w:sectPr>
      </w:pPr>
    </w:p>
    <w:p>
      <w:pPr>
        <w:adjustRightInd w:val="0"/>
        <w:snapToGrid w:val="0"/>
        <w:spacing w:line="360" w:lineRule="auto"/>
        <w:jc w:val="center"/>
        <w:rPr>
          <w:rFonts w:hint="eastAsia" w:ascii="宋体" w:hAnsi="宋体" w:eastAsia="宋体" w:cs="宋体"/>
          <w:b/>
          <w:bCs/>
          <w:color w:val="auto"/>
          <w:sz w:val="36"/>
          <w:szCs w:val="36"/>
          <w:highlight w:val="none"/>
        </w:rPr>
      </w:pPr>
    </w:p>
    <w:p>
      <w:pPr>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注  意  事  项</w:t>
      </w:r>
    </w:p>
    <w:p>
      <w:pPr>
        <w:rPr>
          <w:rFonts w:hint="eastAsia" w:ascii="宋体" w:hAnsi="宋体" w:eastAsia="宋体" w:cs="宋体"/>
          <w:color w:val="auto"/>
          <w:sz w:val="32"/>
          <w:highlight w:val="none"/>
        </w:rPr>
      </w:pPr>
    </w:p>
    <w:p>
      <w:pPr>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1</w:t>
      </w:r>
      <w:r>
        <w:rPr>
          <w:rFonts w:hint="eastAsia" w:ascii="宋体" w:hAnsi="宋体" w:eastAsia="宋体" w:cs="宋体"/>
          <w:bCs/>
          <w:color w:val="auto"/>
          <w:sz w:val="32"/>
          <w:szCs w:val="32"/>
          <w:highlight w:val="none"/>
        </w:rPr>
        <w:t>.本报告无鉴定</w:t>
      </w:r>
      <w:r>
        <w:rPr>
          <w:rFonts w:hint="eastAsia" w:ascii="宋体" w:hAnsi="宋体" w:eastAsia="宋体" w:cs="宋体"/>
          <w:bCs/>
          <w:color w:val="auto"/>
          <w:sz w:val="32"/>
          <w:szCs w:val="32"/>
          <w:highlight w:val="none"/>
          <w:lang w:eastAsia="zh-CN"/>
        </w:rPr>
        <w:t>机构三级人员</w:t>
      </w:r>
      <w:r>
        <w:rPr>
          <w:rFonts w:hint="eastAsia" w:ascii="宋体" w:hAnsi="宋体" w:eastAsia="宋体" w:cs="宋体"/>
          <w:bCs/>
          <w:color w:val="auto"/>
          <w:sz w:val="32"/>
          <w:szCs w:val="32"/>
          <w:highlight w:val="none"/>
        </w:rPr>
        <w:t xml:space="preserve">签字无效，并须在封面、鉴定结论、骑缝三处加盖鉴定机构鉴定专用章方为有效。 </w:t>
      </w:r>
    </w:p>
    <w:p>
      <w:pPr>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2</w:t>
      </w:r>
      <w:r>
        <w:rPr>
          <w:rFonts w:hint="eastAsia" w:ascii="宋体" w:hAnsi="宋体" w:eastAsia="宋体" w:cs="宋体"/>
          <w:bCs/>
          <w:color w:val="auto"/>
          <w:sz w:val="32"/>
          <w:szCs w:val="32"/>
          <w:highlight w:val="none"/>
        </w:rPr>
        <w:t>.本报告涂改</w:t>
      </w:r>
      <w:r>
        <w:rPr>
          <w:rFonts w:hint="eastAsia" w:ascii="宋体" w:hAnsi="宋体" w:cs="宋体"/>
          <w:bCs/>
          <w:color w:val="auto"/>
          <w:sz w:val="32"/>
          <w:szCs w:val="32"/>
          <w:highlight w:val="none"/>
          <w:lang w:eastAsia="zh-CN"/>
        </w:rPr>
        <w:t>或复印</w:t>
      </w:r>
      <w:r>
        <w:rPr>
          <w:rFonts w:hint="eastAsia" w:ascii="宋体" w:hAnsi="宋体" w:eastAsia="宋体" w:cs="宋体"/>
          <w:bCs/>
          <w:color w:val="auto"/>
          <w:sz w:val="32"/>
          <w:szCs w:val="32"/>
          <w:highlight w:val="none"/>
        </w:rPr>
        <w:t xml:space="preserve">无效。 </w:t>
      </w:r>
    </w:p>
    <w:p>
      <w:pPr>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val="en-US" w:eastAsia="zh-CN"/>
        </w:rPr>
        <w:t>3</w:t>
      </w:r>
      <w:r>
        <w:rPr>
          <w:rFonts w:hint="eastAsia" w:ascii="宋体" w:hAnsi="宋体" w:eastAsia="宋体" w:cs="宋体"/>
          <w:bCs/>
          <w:color w:val="auto"/>
          <w:sz w:val="32"/>
          <w:szCs w:val="32"/>
          <w:highlight w:val="none"/>
        </w:rPr>
        <w:t>.本报告不作为房屋建筑权属及建筑面积确认依据</w:t>
      </w:r>
      <w:r>
        <w:rPr>
          <w:rFonts w:hint="eastAsia" w:ascii="宋体" w:hAnsi="宋体" w:cs="宋体"/>
          <w:bCs/>
          <w:color w:val="auto"/>
          <w:sz w:val="32"/>
          <w:szCs w:val="32"/>
          <w:highlight w:val="none"/>
          <w:lang w:val="en-US" w:eastAsia="zh-CN"/>
        </w:rPr>
        <w:t>,</w:t>
      </w:r>
      <w:r>
        <w:rPr>
          <w:rFonts w:hint="eastAsia" w:ascii="宋体" w:hAnsi="宋体" w:eastAsia="宋体" w:cs="宋体"/>
          <w:bCs/>
          <w:color w:val="auto"/>
          <w:sz w:val="32"/>
          <w:szCs w:val="32"/>
          <w:highlight w:val="none"/>
        </w:rPr>
        <w:t>且不得用于各类广告宣传</w:t>
      </w:r>
    </w:p>
    <w:p>
      <w:pPr>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val="en-US" w:eastAsia="zh-CN"/>
        </w:rPr>
        <w:t>4</w:t>
      </w:r>
      <w:r>
        <w:rPr>
          <w:rFonts w:hint="eastAsia" w:ascii="宋体" w:hAnsi="宋体" w:eastAsia="宋体" w:cs="宋体"/>
          <w:bCs/>
          <w:color w:val="auto"/>
          <w:sz w:val="32"/>
          <w:szCs w:val="32"/>
          <w:highlight w:val="none"/>
        </w:rPr>
        <w:t>.对报告若有异议，应于收到报告之日起十五日内向检测</w:t>
      </w:r>
      <w:r>
        <w:rPr>
          <w:rFonts w:hint="eastAsia" w:ascii="宋体" w:hAnsi="宋体" w:cs="宋体"/>
          <w:bCs/>
          <w:color w:val="auto"/>
          <w:sz w:val="32"/>
          <w:szCs w:val="32"/>
          <w:highlight w:val="none"/>
          <w:lang w:val="en-US" w:eastAsia="zh-CN"/>
        </w:rPr>
        <w:t>鉴定机构</w:t>
      </w:r>
      <w:r>
        <w:rPr>
          <w:rFonts w:hint="eastAsia" w:ascii="宋体" w:hAnsi="宋体" w:eastAsia="宋体" w:cs="宋体"/>
          <w:bCs/>
          <w:color w:val="auto"/>
          <w:sz w:val="32"/>
          <w:szCs w:val="32"/>
          <w:highlight w:val="none"/>
        </w:rPr>
        <w:t>提出</w:t>
      </w:r>
      <w:r>
        <w:rPr>
          <w:rFonts w:hint="eastAsia" w:ascii="宋体" w:hAnsi="宋体" w:cs="宋体"/>
          <w:bCs/>
          <w:color w:val="auto"/>
          <w:sz w:val="32"/>
          <w:szCs w:val="32"/>
          <w:highlight w:val="none"/>
          <w:lang w:eastAsia="zh-CN"/>
        </w:rPr>
        <w:t>。</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pStyle w:val="8"/>
        <w:spacing w:after="0" w:line="360" w:lineRule="auto"/>
        <w:ind w:firstLine="320" w:firstLineChars="100"/>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rPr>
        <w:t>鉴定机构：</w:t>
      </w:r>
      <w:r>
        <w:rPr>
          <w:rFonts w:hint="eastAsia" w:ascii="宋体" w:hAnsi="宋体" w:cs="宋体"/>
          <w:color w:val="auto"/>
          <w:sz w:val="32"/>
          <w:szCs w:val="32"/>
          <w:highlight w:val="none"/>
          <w:lang w:val="en-US" w:eastAsia="zh-CN"/>
        </w:rPr>
        <w:t xml:space="preserve"> </w:t>
      </w:r>
    </w:p>
    <w:p>
      <w:pPr>
        <w:pStyle w:val="8"/>
        <w:spacing w:after="0"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w:t>
      </w:r>
      <w:r>
        <w:rPr>
          <w:rFonts w:hint="eastAsia" w:ascii="宋体" w:hAnsi="宋体" w:cs="宋体"/>
          <w:color w:val="auto"/>
          <w:sz w:val="32"/>
          <w:szCs w:val="32"/>
          <w:highlight w:val="none"/>
          <w:lang w:val="en-US" w:eastAsia="zh-CN"/>
        </w:rPr>
        <w:t xml:space="preserve"> </w:t>
      </w:r>
    </w:p>
    <w:p>
      <w:pPr>
        <w:ind w:firstLine="320" w:firstLineChars="1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电话：</w:t>
      </w:r>
      <w:r>
        <w:rPr>
          <w:rFonts w:hint="eastAsia" w:ascii="宋体" w:hAnsi="宋体" w:cs="宋体"/>
          <w:color w:val="auto"/>
          <w:sz w:val="32"/>
          <w:szCs w:val="32"/>
          <w:highlight w:val="none"/>
          <w:lang w:val="en-US" w:eastAsia="zh-CN"/>
        </w:rPr>
        <w:t xml:space="preserve"> </w:t>
      </w:r>
    </w:p>
    <w:p>
      <w:pPr>
        <w:ind w:firstLine="320" w:firstLineChars="100"/>
        <w:jc w:val="left"/>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传真：</w:t>
      </w:r>
      <w:r>
        <w:rPr>
          <w:rFonts w:hint="eastAsia" w:ascii="宋体" w:hAnsi="宋体" w:cs="宋体"/>
          <w:color w:val="auto"/>
          <w:sz w:val="32"/>
          <w:szCs w:val="32"/>
          <w:highlight w:val="none"/>
          <w:lang w:val="en-US" w:eastAsia="zh-CN"/>
        </w:rPr>
        <w:t xml:space="preserve"> </w:t>
      </w:r>
    </w:p>
    <w:p>
      <w:pPr>
        <w:bidi w:val="0"/>
        <w:rPr>
          <w:rFonts w:hint="eastAsia" w:ascii="宋体" w:hAnsi="宋体" w:eastAsia="宋体" w:cs="宋体"/>
          <w:color w:val="auto"/>
          <w:kern w:val="2"/>
          <w:sz w:val="21"/>
          <w:szCs w:val="24"/>
          <w:highlight w:val="none"/>
          <w:lang w:val="en-US" w:eastAsia="zh-CN" w:bidi="ar-SA"/>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sectPr>
          <w:headerReference r:id="rId6" w:type="first"/>
          <w:footerReference r:id="rId7" w:type="first"/>
          <w:pgSz w:w="11906" w:h="16838"/>
          <w:pgMar w:top="1440" w:right="567" w:bottom="1440" w:left="851" w:header="851" w:footer="992" w:gutter="0"/>
          <w:pgBorders>
            <w:top w:val="none" w:sz="0" w:space="0"/>
            <w:left w:val="none" w:sz="0" w:space="0"/>
            <w:bottom w:val="none" w:sz="0" w:space="0"/>
            <w:right w:val="none" w:sz="0" w:space="0"/>
          </w:pgBorders>
          <w:cols w:space="720" w:num="1"/>
          <w:titlePg/>
          <w:docGrid w:type="linesAndChars" w:linePitch="312" w:charSpace="0"/>
        </w:sectPr>
      </w:pPr>
    </w:p>
    <w:tbl>
      <w:tblPr>
        <w:tblStyle w:val="15"/>
        <w:tblW w:w="9775" w:type="dxa"/>
        <w:tblInd w:w="556"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653"/>
        <w:gridCol w:w="1920"/>
        <w:gridCol w:w="2627"/>
        <w:gridCol w:w="2175"/>
        <w:gridCol w:w="240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委托人（单位）</w:t>
            </w:r>
          </w:p>
        </w:tc>
        <w:tc>
          <w:tcPr>
            <w:tcW w:w="7202" w:type="dxa"/>
            <w:gridSpan w:val="3"/>
            <w:tcBorders>
              <w:tl2br w:val="nil"/>
              <w:tr2bl w:val="nil"/>
            </w:tcBorders>
            <w:shd w:val="clear" w:color="auto" w:fill="auto"/>
            <w:noWrap w:val="0"/>
            <w:vAlign w:val="center"/>
          </w:tcPr>
          <w:p>
            <w:pPr>
              <w:ind w:left="50" w:leftChars="0" w:right="50" w:rightChars="0"/>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eastAsia" w:cs="Times New Roman"/>
                <w:color w:val="auto"/>
                <w:spacing w:val="0"/>
                <w:sz w:val="30"/>
                <w:szCs w:val="30"/>
                <w:highlight w:val="none"/>
                <w:lang w:val="en-US" w:eastAsia="zh-CN"/>
              </w:rPr>
              <w:t>委托单位</w:t>
            </w:r>
            <w:r>
              <w:rPr>
                <w:rFonts w:hint="default" w:ascii="Times New Roman" w:hAnsi="Times New Roman" w:eastAsia="宋体" w:cs="Times New Roman"/>
                <w:color w:val="auto"/>
                <w:spacing w:val="0"/>
                <w:sz w:val="30"/>
                <w:szCs w:val="30"/>
                <w:highlight w:val="none"/>
              </w:rPr>
              <w:t>地址</w:t>
            </w:r>
          </w:p>
        </w:tc>
        <w:tc>
          <w:tcPr>
            <w:tcW w:w="7202" w:type="dxa"/>
            <w:gridSpan w:val="3"/>
            <w:tcBorders>
              <w:tl2br w:val="nil"/>
              <w:tr2bl w:val="nil"/>
            </w:tcBorders>
            <w:shd w:val="clear" w:color="auto" w:fill="auto"/>
            <w:noWrap w:val="0"/>
            <w:vAlign w:val="center"/>
          </w:tcPr>
          <w:p>
            <w:pPr>
              <w:ind w:left="50" w:leftChars="0" w:right="50" w:rightChars="0"/>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distribute"/>
              <w:textAlignment w:val="auto"/>
              <w:rPr>
                <w:rFonts w:hint="default" w:ascii="Times New Roman" w:hAnsi="Times New Roman" w:eastAsia="宋体" w:cs="Times New Roman"/>
                <w:color w:val="auto"/>
                <w:spacing w:val="0"/>
                <w:sz w:val="30"/>
                <w:szCs w:val="30"/>
                <w:highlight w:val="none"/>
              </w:rPr>
            </w:pPr>
            <w:r>
              <w:rPr>
                <w:rFonts w:hint="eastAsia" w:cs="Times New Roman"/>
                <w:color w:val="auto"/>
                <w:spacing w:val="0"/>
                <w:sz w:val="30"/>
                <w:szCs w:val="30"/>
                <w:highlight w:val="none"/>
                <w:lang w:val="en-US" w:eastAsia="zh-CN"/>
              </w:rPr>
              <w:t>所有权或使用权</w:t>
            </w:r>
            <w:r>
              <w:rPr>
                <w:rFonts w:hint="default" w:ascii="Times New Roman" w:hAnsi="Times New Roman" w:eastAsia="宋体" w:cs="Times New Roman"/>
                <w:color w:val="auto"/>
                <w:spacing w:val="0"/>
                <w:sz w:val="30"/>
                <w:szCs w:val="30"/>
                <w:highlight w:val="none"/>
              </w:rPr>
              <w:t>（单位）</w:t>
            </w:r>
          </w:p>
        </w:tc>
        <w:tc>
          <w:tcPr>
            <w:tcW w:w="7202" w:type="dxa"/>
            <w:gridSpan w:val="3"/>
            <w:tcBorders>
              <w:tl2br w:val="nil"/>
              <w:tr2bl w:val="nil"/>
            </w:tcBorders>
            <w:shd w:val="clear" w:color="auto" w:fill="auto"/>
            <w:noWrap w:val="0"/>
            <w:vAlign w:val="center"/>
          </w:tcPr>
          <w:p>
            <w:pPr>
              <w:ind w:left="50" w:leftChars="0" w:right="113" w:rightChars="54"/>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房屋建筑名称</w:t>
            </w:r>
          </w:p>
        </w:tc>
        <w:tc>
          <w:tcPr>
            <w:tcW w:w="7202" w:type="dxa"/>
            <w:gridSpan w:val="3"/>
            <w:tcBorders>
              <w:tl2br w:val="nil"/>
              <w:tr2bl w:val="nil"/>
            </w:tcBorders>
            <w:shd w:val="clear" w:color="auto" w:fill="auto"/>
            <w:noWrap w:val="0"/>
            <w:vAlign w:val="center"/>
          </w:tcPr>
          <w:p>
            <w:pPr>
              <w:ind w:left="50" w:leftChars="0" w:right="113" w:rightChars="54"/>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房屋建筑地址</w:t>
            </w:r>
          </w:p>
        </w:tc>
        <w:tc>
          <w:tcPr>
            <w:tcW w:w="7202" w:type="dxa"/>
            <w:gridSpan w:val="3"/>
            <w:tcBorders>
              <w:tl2br w:val="nil"/>
              <w:tr2bl w:val="nil"/>
            </w:tcBorders>
            <w:shd w:val="clear" w:color="auto" w:fill="auto"/>
            <w:noWrap w:val="0"/>
            <w:vAlign w:val="center"/>
          </w:tcPr>
          <w:p>
            <w:pPr>
              <w:ind w:left="50" w:leftChars="0" w:right="50" w:rightChars="0"/>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eastAsia" w:cs="Times New Roman"/>
                <w:color w:val="auto"/>
                <w:spacing w:val="0"/>
                <w:sz w:val="30"/>
                <w:szCs w:val="30"/>
                <w:highlight w:val="none"/>
                <w:lang w:val="en-US" w:eastAsia="zh-CN"/>
              </w:rPr>
              <w:t>建造年代</w:t>
            </w:r>
          </w:p>
        </w:tc>
        <w:tc>
          <w:tcPr>
            <w:tcW w:w="2627" w:type="dxa"/>
            <w:tcBorders>
              <w:tl2br w:val="nil"/>
              <w:tr2bl w:val="nil"/>
            </w:tcBorders>
            <w:shd w:val="clear" w:color="auto" w:fill="auto"/>
            <w:noWrap w:val="0"/>
            <w:vAlign w:val="center"/>
          </w:tcPr>
          <w:p>
            <w:pPr>
              <w:ind w:left="50" w:right="50"/>
              <w:jc w:val="left"/>
              <w:rPr>
                <w:rFonts w:hint="default" w:ascii="Times New Roman" w:hAnsi="Times New Roman" w:eastAsia="宋体" w:cs="Times New Roman"/>
                <w:b/>
                <w:bCs/>
                <w:i/>
                <w:iCs/>
                <w:color w:val="auto"/>
                <w:spacing w:val="0"/>
                <w:sz w:val="21"/>
                <w:szCs w:val="21"/>
                <w:highlight w:val="none"/>
                <w:lang w:val="en-US"/>
              </w:rPr>
            </w:pPr>
          </w:p>
        </w:tc>
        <w:tc>
          <w:tcPr>
            <w:tcW w:w="2175" w:type="dxa"/>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结构类型</w:t>
            </w:r>
          </w:p>
        </w:tc>
        <w:tc>
          <w:tcPr>
            <w:tcW w:w="2400" w:type="dxa"/>
            <w:tcBorders>
              <w:tl2br w:val="nil"/>
              <w:tr2bl w:val="nil"/>
            </w:tcBorders>
            <w:shd w:val="clear" w:color="auto" w:fill="auto"/>
            <w:noWrap w:val="0"/>
            <w:vAlign w:val="center"/>
          </w:tcPr>
          <w:p>
            <w:pPr>
              <w:ind w:left="50" w:leftChars="0" w:right="50" w:rightChars="0"/>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建筑面积</w:t>
            </w:r>
          </w:p>
        </w:tc>
        <w:tc>
          <w:tcPr>
            <w:tcW w:w="2627" w:type="dxa"/>
            <w:tcBorders>
              <w:tl2br w:val="nil"/>
              <w:tr2bl w:val="nil"/>
            </w:tcBorders>
            <w:shd w:val="clear" w:color="auto" w:fill="auto"/>
            <w:noWrap w:val="0"/>
            <w:vAlign w:val="center"/>
          </w:tcPr>
          <w:p>
            <w:pPr>
              <w:ind w:left="50" w:right="50"/>
              <w:jc w:val="left"/>
              <w:rPr>
                <w:rFonts w:hint="default" w:ascii="Times New Roman" w:hAnsi="Times New Roman" w:eastAsia="宋体" w:cs="Times New Roman"/>
                <w:b/>
                <w:bCs/>
                <w:i/>
                <w:iCs/>
                <w:color w:val="auto"/>
                <w:spacing w:val="0"/>
                <w:sz w:val="21"/>
                <w:szCs w:val="21"/>
                <w:highlight w:val="none"/>
                <w:lang w:val="en-US" w:eastAsia="zh-CN"/>
              </w:rPr>
            </w:pPr>
          </w:p>
        </w:tc>
        <w:tc>
          <w:tcPr>
            <w:tcW w:w="2175" w:type="dxa"/>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kern w:val="2"/>
                <w:sz w:val="30"/>
                <w:szCs w:val="30"/>
                <w:highlight w:val="none"/>
                <w:lang w:val="en-US" w:eastAsia="zh-CN" w:bidi="ar-SA"/>
              </w:rPr>
            </w:pPr>
            <w:r>
              <w:rPr>
                <w:rFonts w:hint="default" w:ascii="Times New Roman" w:hAnsi="Times New Roman" w:eastAsia="宋体" w:cs="Times New Roman"/>
                <w:color w:val="auto"/>
                <w:spacing w:val="0"/>
                <w:sz w:val="30"/>
                <w:szCs w:val="30"/>
                <w:highlight w:val="none"/>
              </w:rPr>
              <w:t>鉴定面积</w:t>
            </w:r>
          </w:p>
        </w:tc>
        <w:tc>
          <w:tcPr>
            <w:tcW w:w="2400" w:type="dxa"/>
            <w:tcBorders>
              <w:tl2br w:val="nil"/>
              <w:tr2bl w:val="nil"/>
            </w:tcBorders>
            <w:shd w:val="clear" w:color="auto" w:fill="auto"/>
            <w:noWrap w:val="0"/>
            <w:vAlign w:val="center"/>
          </w:tcPr>
          <w:p>
            <w:pPr>
              <w:ind w:left="50" w:leftChars="0" w:right="10" w:rightChars="5"/>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建筑</w:t>
            </w:r>
            <w:r>
              <w:rPr>
                <w:rFonts w:hint="default" w:ascii="Times New Roman" w:hAnsi="Times New Roman" w:eastAsia="宋体" w:cs="Times New Roman"/>
                <w:color w:val="auto"/>
                <w:spacing w:val="0"/>
                <w:sz w:val="30"/>
                <w:szCs w:val="30"/>
                <w:highlight w:val="none"/>
                <w:lang w:eastAsia="zh-CN"/>
              </w:rPr>
              <w:t>层数</w:t>
            </w:r>
          </w:p>
        </w:tc>
        <w:tc>
          <w:tcPr>
            <w:tcW w:w="2627" w:type="dxa"/>
            <w:tcBorders>
              <w:tl2br w:val="nil"/>
              <w:tr2bl w:val="nil"/>
            </w:tcBorders>
            <w:shd w:val="clear" w:color="auto" w:fill="auto"/>
            <w:noWrap w:val="0"/>
            <w:vAlign w:val="center"/>
          </w:tcPr>
          <w:p>
            <w:pPr>
              <w:ind w:left="50" w:right="50"/>
              <w:jc w:val="left"/>
              <w:rPr>
                <w:rFonts w:hint="default" w:ascii="Times New Roman" w:hAnsi="Times New Roman" w:eastAsia="宋体" w:cs="Times New Roman"/>
                <w:b/>
                <w:bCs/>
                <w:i/>
                <w:iCs/>
                <w:color w:val="auto"/>
                <w:spacing w:val="0"/>
                <w:sz w:val="21"/>
                <w:szCs w:val="21"/>
                <w:highlight w:val="none"/>
                <w:lang w:val="en-US" w:eastAsia="zh-CN"/>
              </w:rPr>
            </w:pPr>
          </w:p>
        </w:tc>
        <w:tc>
          <w:tcPr>
            <w:tcW w:w="2175" w:type="dxa"/>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eastAsia" w:cs="Times New Roman"/>
                <w:color w:val="auto"/>
                <w:spacing w:val="0"/>
                <w:sz w:val="30"/>
                <w:szCs w:val="30"/>
                <w:highlight w:val="none"/>
                <w:lang w:val="en-US" w:eastAsia="zh-CN"/>
              </w:rPr>
              <w:t>现</w:t>
            </w:r>
            <w:r>
              <w:rPr>
                <w:rFonts w:hint="default" w:ascii="Times New Roman" w:hAnsi="Times New Roman" w:eastAsia="宋体" w:cs="Times New Roman"/>
                <w:color w:val="auto"/>
                <w:spacing w:val="0"/>
                <w:sz w:val="30"/>
                <w:szCs w:val="30"/>
                <w:highlight w:val="none"/>
              </w:rPr>
              <w:t>使用</w:t>
            </w:r>
            <w:r>
              <w:rPr>
                <w:rFonts w:hint="default" w:ascii="Times New Roman" w:hAnsi="Times New Roman" w:eastAsia="宋体" w:cs="Times New Roman"/>
                <w:color w:val="auto"/>
                <w:spacing w:val="0"/>
                <w:sz w:val="30"/>
                <w:szCs w:val="30"/>
                <w:highlight w:val="none"/>
                <w:lang w:eastAsia="zh-CN"/>
              </w:rPr>
              <w:t>用途</w:t>
            </w:r>
          </w:p>
        </w:tc>
        <w:tc>
          <w:tcPr>
            <w:tcW w:w="2400" w:type="dxa"/>
            <w:tcBorders>
              <w:tl2br w:val="nil"/>
              <w:tr2bl w:val="nil"/>
            </w:tcBorders>
            <w:shd w:val="clear" w:color="auto" w:fill="auto"/>
            <w:noWrap w:val="0"/>
            <w:vAlign w:val="center"/>
          </w:tcPr>
          <w:p>
            <w:pPr>
              <w:ind w:left="50" w:leftChars="0" w:right="10" w:rightChars="5"/>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kern w:val="2"/>
                <w:sz w:val="30"/>
                <w:szCs w:val="30"/>
                <w:highlight w:val="none"/>
                <w:lang w:val="en-US" w:eastAsia="zh-CN" w:bidi="ar-SA"/>
              </w:rPr>
            </w:pPr>
            <w:r>
              <w:rPr>
                <w:rFonts w:hint="default" w:ascii="Times New Roman" w:hAnsi="Times New Roman" w:eastAsia="宋体" w:cs="Times New Roman"/>
                <w:color w:val="auto"/>
                <w:spacing w:val="0"/>
                <w:sz w:val="30"/>
                <w:szCs w:val="30"/>
                <w:highlight w:val="none"/>
              </w:rPr>
              <w:t>设计使用年限</w:t>
            </w:r>
          </w:p>
        </w:tc>
        <w:tc>
          <w:tcPr>
            <w:tcW w:w="2627" w:type="dxa"/>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kern w:val="2"/>
                <w:sz w:val="30"/>
                <w:szCs w:val="30"/>
                <w:highlight w:val="none"/>
                <w:lang w:val="en-US" w:eastAsia="zh-CN" w:bidi="ar-SA"/>
              </w:rPr>
            </w:pPr>
          </w:p>
        </w:tc>
        <w:tc>
          <w:tcPr>
            <w:tcW w:w="2175" w:type="dxa"/>
            <w:tcBorders>
              <w:tl2br w:val="nil"/>
              <w:tr2bl w:val="nil"/>
            </w:tcBorders>
            <w:shd w:val="clear" w:color="auto" w:fill="auto"/>
            <w:noWrap w:val="0"/>
            <w:vAlign w:val="center"/>
          </w:tcPr>
          <w:p>
            <w:pPr>
              <w:ind w:left="105" w:leftChars="50" w:right="105" w:rightChars="50"/>
              <w:jc w:val="distribute"/>
              <w:rPr>
                <w:rFonts w:hint="eastAsia" w:ascii="Times New Roman" w:hAnsi="Times New Roman" w:eastAsia="宋体" w:cs="Times New Roman"/>
                <w:color w:val="auto"/>
                <w:spacing w:val="0"/>
                <w:kern w:val="2"/>
                <w:sz w:val="30"/>
                <w:szCs w:val="30"/>
                <w:highlight w:val="none"/>
                <w:lang w:val="en-US" w:eastAsia="zh-CN" w:bidi="ar-SA"/>
              </w:rPr>
            </w:pPr>
            <w:r>
              <w:rPr>
                <w:rFonts w:hint="default" w:ascii="Times New Roman" w:hAnsi="Times New Roman" w:eastAsia="宋体" w:cs="Times New Roman"/>
                <w:color w:val="auto"/>
                <w:spacing w:val="0"/>
                <w:sz w:val="30"/>
                <w:szCs w:val="30"/>
                <w:highlight w:val="none"/>
              </w:rPr>
              <w:t>设计使用用途</w:t>
            </w:r>
          </w:p>
        </w:tc>
        <w:tc>
          <w:tcPr>
            <w:tcW w:w="2400" w:type="dxa"/>
            <w:tcBorders>
              <w:tl2br w:val="nil"/>
              <w:tr2bl w:val="nil"/>
            </w:tcBorders>
            <w:shd w:val="clear" w:color="auto" w:fill="auto"/>
            <w:noWrap w:val="0"/>
            <w:vAlign w:val="center"/>
          </w:tcPr>
          <w:p>
            <w:pPr>
              <w:ind w:left="50" w:leftChars="0" w:right="10" w:rightChars="5"/>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lang w:eastAsia="zh-CN"/>
              </w:rPr>
              <w:t>房屋设计单位</w:t>
            </w:r>
          </w:p>
        </w:tc>
        <w:tc>
          <w:tcPr>
            <w:tcW w:w="7202" w:type="dxa"/>
            <w:gridSpan w:val="3"/>
            <w:tcBorders>
              <w:tl2br w:val="nil"/>
              <w:tr2bl w:val="nil"/>
            </w:tcBorders>
            <w:shd w:val="clear" w:color="auto" w:fill="auto"/>
            <w:noWrap w:val="0"/>
            <w:vAlign w:val="center"/>
          </w:tcPr>
          <w:p>
            <w:pPr>
              <w:ind w:left="50" w:leftChars="0" w:right="10" w:rightChars="5"/>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lang w:eastAsia="zh-CN"/>
              </w:rPr>
              <w:t>施工单位</w:t>
            </w:r>
          </w:p>
        </w:tc>
        <w:tc>
          <w:tcPr>
            <w:tcW w:w="7202" w:type="dxa"/>
            <w:gridSpan w:val="3"/>
            <w:tcBorders>
              <w:tl2br w:val="nil"/>
              <w:tr2bl w:val="nil"/>
            </w:tcBorders>
            <w:shd w:val="clear" w:color="auto" w:fill="auto"/>
            <w:noWrap w:val="0"/>
            <w:vAlign w:val="center"/>
          </w:tcPr>
          <w:p>
            <w:pPr>
              <w:ind w:left="50" w:leftChars="0" w:right="113" w:rightChars="54"/>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shd w:val="clear" w:color="auto" w:fill="auto"/>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lang w:eastAsia="zh-CN"/>
              </w:rPr>
            </w:pPr>
            <w:r>
              <w:rPr>
                <w:rFonts w:hint="default" w:ascii="Times New Roman" w:hAnsi="Times New Roman" w:eastAsia="宋体" w:cs="Times New Roman"/>
                <w:color w:val="auto"/>
                <w:spacing w:val="0"/>
                <w:sz w:val="30"/>
                <w:szCs w:val="30"/>
                <w:highlight w:val="none"/>
                <w:lang w:eastAsia="zh-CN"/>
              </w:rPr>
              <w:t>监理单位</w:t>
            </w:r>
          </w:p>
        </w:tc>
        <w:tc>
          <w:tcPr>
            <w:tcW w:w="7202" w:type="dxa"/>
            <w:gridSpan w:val="3"/>
            <w:tcBorders>
              <w:tl2br w:val="nil"/>
              <w:tr2bl w:val="nil"/>
            </w:tcBorders>
            <w:shd w:val="clear" w:color="auto" w:fill="auto"/>
            <w:noWrap w:val="0"/>
            <w:vAlign w:val="center"/>
          </w:tcPr>
          <w:p>
            <w:pPr>
              <w:ind w:left="50" w:leftChars="0" w:right="113" w:rightChars="54"/>
              <w:jc w:val="left"/>
              <w:rPr>
                <w:rFonts w:hint="default" w:ascii="Times New Roman" w:hAnsi="Times New Roman" w:eastAsia="宋体" w:cs="Times New Roman"/>
                <w:b/>
                <w:bCs/>
                <w:i/>
                <w:iCs/>
                <w:color w:val="auto"/>
                <w:spacing w:val="0"/>
                <w:kern w:val="2"/>
                <w:sz w:val="21"/>
                <w:szCs w:val="21"/>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lang w:eastAsia="zh-CN"/>
              </w:rPr>
            </w:pPr>
            <w:r>
              <w:rPr>
                <w:rFonts w:hint="default" w:ascii="Times New Roman" w:hAnsi="Times New Roman" w:eastAsia="宋体" w:cs="Times New Roman"/>
                <w:color w:val="auto"/>
                <w:spacing w:val="0"/>
                <w:sz w:val="30"/>
                <w:szCs w:val="30"/>
                <w:highlight w:val="none"/>
                <w:lang w:eastAsia="zh-CN"/>
              </w:rPr>
              <w:t>鉴定项目</w:t>
            </w:r>
          </w:p>
        </w:tc>
        <w:tc>
          <w:tcPr>
            <w:tcW w:w="7202" w:type="dxa"/>
            <w:gridSpan w:val="3"/>
            <w:tcBorders>
              <w:tl2br w:val="nil"/>
              <w:tr2bl w:val="nil"/>
            </w:tcBorders>
            <w:noWrap w:val="0"/>
            <w:vAlign w:val="center"/>
          </w:tcPr>
          <w:p>
            <w:pPr>
              <w:ind w:left="50" w:right="113" w:rightChars="54"/>
              <w:jc w:val="left"/>
              <w:rPr>
                <w:rFonts w:hint="default" w:ascii="Times New Roman" w:hAnsi="Times New Roman" w:eastAsia="宋体" w:cs="Times New Roman"/>
                <w:i/>
                <w:iCs/>
                <w:color w:val="auto"/>
                <w:spacing w:val="0"/>
                <w:sz w:val="32"/>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2573" w:type="dxa"/>
            <w:gridSpan w:val="2"/>
            <w:tcBorders>
              <w:tl2br w:val="nil"/>
              <w:tr2bl w:val="nil"/>
            </w:tcBorders>
            <w:noWrap w:val="0"/>
            <w:vAlign w:val="center"/>
          </w:tcPr>
          <w:p>
            <w:pPr>
              <w:ind w:left="105" w:leftChars="50" w:right="105" w:rightChars="50"/>
              <w:jc w:val="distribute"/>
              <w:rPr>
                <w:rFonts w:hint="default" w:ascii="Times New Roman" w:hAnsi="Times New Roman" w:eastAsia="宋体" w:cs="Times New Roman"/>
                <w:color w:val="auto"/>
                <w:spacing w:val="0"/>
                <w:sz w:val="30"/>
                <w:szCs w:val="30"/>
                <w:highlight w:val="none"/>
              </w:rPr>
            </w:pPr>
            <w:r>
              <w:rPr>
                <w:rFonts w:hint="default" w:ascii="Times New Roman" w:hAnsi="Times New Roman" w:eastAsia="宋体" w:cs="Times New Roman"/>
                <w:color w:val="auto"/>
                <w:spacing w:val="0"/>
                <w:sz w:val="30"/>
                <w:szCs w:val="30"/>
                <w:highlight w:val="none"/>
              </w:rPr>
              <w:t>历史状况</w:t>
            </w:r>
          </w:p>
        </w:tc>
        <w:tc>
          <w:tcPr>
            <w:tcW w:w="7202" w:type="dxa"/>
            <w:gridSpan w:val="3"/>
            <w:tcBorders>
              <w:tl2br w:val="nil"/>
              <w:tr2bl w:val="nil"/>
            </w:tcBorders>
            <w:noWrap w:val="0"/>
            <w:vAlign w:val="center"/>
          </w:tcPr>
          <w:p>
            <w:pPr>
              <w:snapToGrid w:val="0"/>
              <w:spacing w:line="336" w:lineRule="auto"/>
              <w:rPr>
                <w:rFonts w:hint="default" w:ascii="Times New Roman" w:hAnsi="Times New Roman" w:eastAsia="宋体" w:cs="Times New Roman"/>
                <w:i/>
                <w:iCs/>
                <w:color w:val="auto"/>
                <w:spacing w:val="0"/>
                <w:sz w:val="30"/>
                <w:szCs w:val="3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653" w:type="dxa"/>
            <w:vMerge w:val="restart"/>
            <w:tcBorders>
              <w:tl2br w:val="nil"/>
              <w:tr2bl w:val="nil"/>
            </w:tcBorders>
            <w:noWrap w:val="0"/>
            <w:vAlign w:val="center"/>
          </w:tcPr>
          <w:p>
            <w:pPr>
              <w:ind w:left="105" w:leftChars="50" w:right="105" w:rightChars="50"/>
              <w:jc w:val="distribute"/>
              <w:rPr>
                <w:rFonts w:hint="eastAsia" w:ascii="Times New Roman" w:hAnsi="Times New Roman" w:eastAsia="宋体" w:cs="Times New Roman"/>
                <w:color w:val="auto"/>
                <w:spacing w:val="0"/>
                <w:sz w:val="30"/>
                <w:szCs w:val="30"/>
                <w:highlight w:val="none"/>
                <w:lang w:eastAsia="zh-CN"/>
              </w:rPr>
            </w:pPr>
            <w:r>
              <w:rPr>
                <w:rFonts w:hint="eastAsia" w:cs="Times New Roman"/>
                <w:color w:val="auto"/>
                <w:spacing w:val="0"/>
                <w:sz w:val="30"/>
                <w:szCs w:val="30"/>
                <w:highlight w:val="none"/>
                <w:lang w:eastAsia="zh-CN"/>
              </w:rPr>
              <w:t>原始资料</w:t>
            </w:r>
          </w:p>
        </w:tc>
        <w:tc>
          <w:tcPr>
            <w:tcW w:w="19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bidi w:val="0"/>
              <w:adjustRightInd/>
              <w:snapToGrid/>
              <w:ind w:left="0" w:leftChars="0" w:firstLine="0" w:firstLineChars="0"/>
              <w:jc w:val="distribute"/>
              <w:textAlignment w:val="auto"/>
              <w:rPr>
                <w:rFonts w:hint="eastAsia" w:cs="Times New Roman"/>
                <w:color w:val="auto"/>
                <w:spacing w:val="0"/>
                <w:sz w:val="30"/>
                <w:szCs w:val="30"/>
                <w:highlight w:val="none"/>
                <w:lang w:eastAsia="zh-CN"/>
              </w:rPr>
            </w:pPr>
            <w:r>
              <w:rPr>
                <w:rFonts w:hint="eastAsia" w:ascii="Times New Roman" w:hAnsi="Times New Roman" w:cs="Times New Roman"/>
                <w:color w:val="auto"/>
                <w:spacing w:val="0"/>
                <w:sz w:val="30"/>
                <w:szCs w:val="30"/>
                <w:highlight w:val="none"/>
                <w:lang w:eastAsia="zh-CN"/>
              </w:rPr>
              <w:t>岩土勘查报告</w:t>
            </w:r>
          </w:p>
        </w:tc>
        <w:tc>
          <w:tcPr>
            <w:tcW w:w="7202" w:type="dxa"/>
            <w:gridSpan w:val="3"/>
            <w:tcBorders>
              <w:tl2br w:val="nil"/>
              <w:tr2bl w:val="nil"/>
            </w:tcBorders>
            <w:noWrap w:val="0"/>
            <w:vAlign w:val="center"/>
          </w:tcPr>
          <w:p>
            <w:pPr>
              <w:pStyle w:val="6"/>
              <w:ind w:left="0" w:leftChars="0" w:firstLine="0" w:firstLineChars="0"/>
              <w:rPr>
                <w:rFonts w:hint="default" w:ascii="Times New Roman" w:hAnsi="Times New Roman" w:eastAsia="宋体" w:cs="Times New Roman"/>
                <w:color w:val="auto"/>
                <w:spacing w:val="0"/>
                <w:sz w:val="30"/>
                <w:szCs w:val="30"/>
                <w:highlight w:val="none"/>
                <w:lang w:val="en-US" w:eastAsia="zh-CN"/>
              </w:rPr>
            </w:pP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 xml:space="preserve">有 </w:t>
            </w: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无 勘察单位：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653" w:type="dxa"/>
            <w:vMerge w:val="continue"/>
            <w:tcBorders>
              <w:tl2br w:val="nil"/>
              <w:tr2bl w:val="nil"/>
            </w:tcBorders>
            <w:noWrap w:val="0"/>
            <w:vAlign w:val="center"/>
          </w:tcPr>
          <w:p>
            <w:pPr>
              <w:ind w:left="105" w:leftChars="50" w:right="105" w:rightChars="50"/>
              <w:jc w:val="distribute"/>
              <w:rPr>
                <w:rFonts w:hint="eastAsia" w:cs="Times New Roman"/>
                <w:color w:val="auto"/>
                <w:spacing w:val="0"/>
                <w:sz w:val="30"/>
                <w:szCs w:val="30"/>
                <w:highlight w:val="none"/>
                <w:lang w:eastAsia="zh-CN"/>
              </w:rPr>
            </w:pPr>
          </w:p>
        </w:tc>
        <w:tc>
          <w:tcPr>
            <w:tcW w:w="19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bidi w:val="0"/>
              <w:adjustRightInd/>
              <w:snapToGrid/>
              <w:ind w:left="0" w:leftChars="0" w:firstLine="0" w:firstLineChars="0"/>
              <w:jc w:val="distribute"/>
              <w:textAlignment w:val="auto"/>
              <w:rPr>
                <w:rFonts w:hint="eastAsia" w:cs="Times New Roman"/>
                <w:color w:val="auto"/>
                <w:spacing w:val="0"/>
                <w:sz w:val="30"/>
                <w:szCs w:val="30"/>
                <w:highlight w:val="none"/>
                <w:lang w:eastAsia="zh-CN"/>
              </w:rPr>
            </w:pPr>
            <w:r>
              <w:rPr>
                <w:rFonts w:hint="eastAsia" w:ascii="Times New Roman" w:hAnsi="Times New Roman" w:cs="Times New Roman"/>
                <w:color w:val="auto"/>
                <w:spacing w:val="0"/>
                <w:sz w:val="30"/>
                <w:szCs w:val="30"/>
                <w:highlight w:val="none"/>
                <w:lang w:eastAsia="zh-CN"/>
              </w:rPr>
              <w:t>建筑图纸</w:t>
            </w:r>
          </w:p>
        </w:tc>
        <w:tc>
          <w:tcPr>
            <w:tcW w:w="7202" w:type="dxa"/>
            <w:gridSpan w:val="3"/>
            <w:tcBorders>
              <w:tl2br w:val="nil"/>
              <w:tr2bl w:val="nil"/>
            </w:tcBorders>
            <w:noWrap w:val="0"/>
            <w:vAlign w:val="center"/>
          </w:tcPr>
          <w:p>
            <w:pPr>
              <w:pStyle w:val="6"/>
              <w:ind w:left="0" w:leftChars="0" w:firstLine="0" w:firstLineChars="0"/>
              <w:rPr>
                <w:rFonts w:hint="default" w:ascii="Times New Roman" w:hAnsi="Times New Roman" w:eastAsia="宋体" w:cs="Times New Roman"/>
                <w:color w:val="auto"/>
                <w:spacing w:val="0"/>
                <w:sz w:val="30"/>
                <w:szCs w:val="30"/>
                <w:highlight w:val="none"/>
                <w:lang w:eastAsia="zh-CN"/>
              </w:rPr>
            </w:pP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 xml:space="preserve">有 </w:t>
            </w: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无 设计单位：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653" w:type="dxa"/>
            <w:vMerge w:val="continue"/>
            <w:tcBorders>
              <w:tl2br w:val="nil"/>
              <w:tr2bl w:val="nil"/>
            </w:tcBorders>
            <w:noWrap w:val="0"/>
            <w:vAlign w:val="center"/>
          </w:tcPr>
          <w:p>
            <w:pPr>
              <w:ind w:left="105" w:leftChars="50" w:right="105" w:rightChars="50"/>
              <w:jc w:val="distribute"/>
              <w:rPr>
                <w:rFonts w:hint="eastAsia" w:cs="Times New Roman"/>
                <w:color w:val="auto"/>
                <w:spacing w:val="0"/>
                <w:sz w:val="30"/>
                <w:szCs w:val="30"/>
                <w:highlight w:val="none"/>
                <w:lang w:eastAsia="zh-CN"/>
              </w:rPr>
            </w:pPr>
          </w:p>
        </w:tc>
        <w:tc>
          <w:tcPr>
            <w:tcW w:w="1920" w:type="dxa"/>
            <w:tcBorders>
              <w:tl2br w:val="nil"/>
              <w:tr2bl w:val="nil"/>
            </w:tcBorders>
            <w:noWrap w:val="0"/>
            <w:vAlign w:val="center"/>
          </w:tcPr>
          <w:p>
            <w:pPr>
              <w:pStyle w:val="6"/>
              <w:keepNext w:val="0"/>
              <w:keepLines w:val="0"/>
              <w:pageBreakBefore w:val="0"/>
              <w:widowControl w:val="0"/>
              <w:kinsoku/>
              <w:wordWrap/>
              <w:overflowPunct/>
              <w:topLinePunct w:val="0"/>
              <w:autoSpaceDE/>
              <w:autoSpaceDN/>
              <w:bidi w:val="0"/>
              <w:adjustRightInd/>
              <w:snapToGrid/>
              <w:ind w:left="0" w:leftChars="0" w:firstLine="0" w:firstLineChars="0"/>
              <w:jc w:val="distribute"/>
              <w:textAlignment w:val="auto"/>
              <w:rPr>
                <w:rFonts w:hint="eastAsia" w:ascii="Times New Roman" w:hAnsi="Times New Roman" w:cs="Times New Roman"/>
                <w:color w:val="auto"/>
                <w:spacing w:val="0"/>
                <w:sz w:val="30"/>
                <w:szCs w:val="30"/>
                <w:highlight w:val="none"/>
                <w:lang w:eastAsia="zh-CN"/>
              </w:rPr>
            </w:pPr>
            <w:r>
              <w:rPr>
                <w:rFonts w:hint="eastAsia" w:ascii="Times New Roman" w:hAnsi="Times New Roman" w:cs="Times New Roman"/>
                <w:color w:val="auto"/>
                <w:spacing w:val="0"/>
                <w:sz w:val="30"/>
                <w:szCs w:val="30"/>
                <w:highlight w:val="none"/>
                <w:lang w:eastAsia="zh-CN"/>
              </w:rPr>
              <w:t>结构图纸</w:t>
            </w:r>
          </w:p>
        </w:tc>
        <w:tc>
          <w:tcPr>
            <w:tcW w:w="7202" w:type="dxa"/>
            <w:gridSpan w:val="3"/>
            <w:tcBorders>
              <w:tl2br w:val="nil"/>
              <w:tr2bl w:val="nil"/>
            </w:tcBorders>
            <w:noWrap w:val="0"/>
            <w:vAlign w:val="center"/>
          </w:tcPr>
          <w:p>
            <w:pPr>
              <w:pStyle w:val="6"/>
              <w:ind w:left="0" w:leftChars="0" w:firstLine="0" w:firstLineChars="0"/>
              <w:rPr>
                <w:rFonts w:hint="eastAsia" w:ascii="Times New Roman" w:hAnsi="Times New Roman" w:cs="Times New Roman"/>
                <w:color w:val="auto"/>
                <w:spacing w:val="0"/>
                <w:sz w:val="30"/>
                <w:szCs w:val="30"/>
                <w:highlight w:val="none"/>
                <w:lang w:val="en-US" w:eastAsia="zh-CN"/>
              </w:rPr>
            </w:pP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 xml:space="preserve">有 </w:t>
            </w: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无 设计单位：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653" w:type="dxa"/>
            <w:vMerge w:val="continue"/>
            <w:tcBorders>
              <w:tl2br w:val="nil"/>
              <w:tr2bl w:val="nil"/>
            </w:tcBorders>
            <w:noWrap w:val="0"/>
            <w:vAlign w:val="center"/>
          </w:tcPr>
          <w:p>
            <w:pPr>
              <w:ind w:left="105" w:leftChars="50" w:right="105" w:rightChars="50"/>
              <w:jc w:val="distribute"/>
              <w:rPr>
                <w:rFonts w:hint="eastAsia" w:cs="Times New Roman"/>
                <w:color w:val="auto"/>
                <w:spacing w:val="0"/>
                <w:sz w:val="30"/>
                <w:szCs w:val="30"/>
                <w:highlight w:val="none"/>
                <w:lang w:eastAsia="zh-CN"/>
              </w:rPr>
            </w:pP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distribute"/>
              <w:textAlignment w:val="auto"/>
              <w:rPr>
                <w:rFonts w:hint="eastAsia" w:cs="Times New Roman"/>
                <w:color w:val="auto"/>
                <w:spacing w:val="0"/>
                <w:sz w:val="30"/>
                <w:szCs w:val="30"/>
                <w:highlight w:val="none"/>
                <w:lang w:eastAsia="zh-CN"/>
              </w:rPr>
            </w:pPr>
            <w:r>
              <w:rPr>
                <w:rFonts w:hint="eastAsia" w:cs="Times New Roman"/>
                <w:color w:val="auto"/>
                <w:spacing w:val="0"/>
                <w:sz w:val="30"/>
                <w:szCs w:val="30"/>
                <w:highlight w:val="none"/>
                <w:lang w:eastAsia="zh-CN"/>
              </w:rPr>
              <w:t>其他资料</w:t>
            </w:r>
          </w:p>
        </w:tc>
        <w:tc>
          <w:tcPr>
            <w:tcW w:w="7202" w:type="dxa"/>
            <w:gridSpan w:val="3"/>
            <w:tcBorders>
              <w:tl2br w:val="nil"/>
              <w:tr2bl w:val="nil"/>
            </w:tcBorders>
            <w:noWrap w:val="0"/>
            <w:vAlign w:val="center"/>
          </w:tcPr>
          <w:p>
            <w:pPr>
              <w:pStyle w:val="6"/>
              <w:ind w:left="0" w:leftChars="0" w:firstLine="0" w:firstLineChars="0"/>
              <w:rPr>
                <w:rFonts w:hint="default" w:ascii="Times New Roman" w:hAnsi="Times New Roman" w:eastAsia="宋体" w:cs="Times New Roman"/>
                <w:color w:val="auto"/>
                <w:spacing w:val="0"/>
                <w:sz w:val="30"/>
                <w:szCs w:val="30"/>
                <w:highlight w:val="none"/>
                <w:lang w:val="en-US" w:eastAsia="zh-CN"/>
              </w:rPr>
            </w:pP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 xml:space="preserve">有 </w:t>
            </w:r>
            <w:r>
              <w:rPr>
                <w:rFonts w:hint="eastAsia" w:ascii="Times New Roman" w:hAnsi="Times New Roman" w:cs="Times New Roman"/>
                <w:color w:val="auto"/>
                <w:spacing w:val="0"/>
                <w:sz w:val="30"/>
                <w:szCs w:val="30"/>
                <w:highlight w:val="none"/>
                <w:lang w:val="en-US" w:eastAsia="zh-CN"/>
              </w:rPr>
              <w:sym w:font="Wingdings" w:char="00A8"/>
            </w:r>
            <w:r>
              <w:rPr>
                <w:rFonts w:hint="eastAsia" w:ascii="Times New Roman" w:hAnsi="Times New Roman" w:cs="Times New Roman"/>
                <w:color w:val="auto"/>
                <w:spacing w:val="0"/>
                <w:sz w:val="30"/>
                <w:szCs w:val="30"/>
                <w:highlight w:val="none"/>
                <w:lang w:val="en-US" w:eastAsia="zh-CN"/>
              </w:rPr>
              <w:t>无 图纸审查、基础检测报告等</w:t>
            </w:r>
          </w:p>
        </w:tc>
      </w:tr>
    </w:tbl>
    <w:p>
      <w:pPr>
        <w:adjustRightInd w:val="0"/>
        <w:snapToGrid w:val="0"/>
        <w:spacing w:line="360" w:lineRule="auto"/>
        <w:ind w:firstLine="2640" w:firstLineChars="600"/>
        <w:rPr>
          <w:rFonts w:hint="eastAsia" w:ascii="宋体" w:hAnsi="宋体" w:eastAsia="宋体" w:cs="宋体"/>
          <w:b/>
          <w:bCs/>
          <w:color w:val="auto"/>
          <w:sz w:val="44"/>
          <w:highlight w:val="none"/>
        </w:rPr>
        <w:sectPr>
          <w:headerReference r:id="rId9" w:type="first"/>
          <w:headerReference r:id="rId8" w:type="default"/>
          <w:pgSz w:w="11906" w:h="16838"/>
          <w:pgMar w:top="1440" w:right="567" w:bottom="1440" w:left="85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tbl>
      <w:tblPr>
        <w:tblStyle w:val="15"/>
        <w:tblW w:w="9687"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
        <w:gridCol w:w="9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9" w:hRule="atLeast"/>
        </w:trPr>
        <w:tc>
          <w:tcPr>
            <w:tcW w:w="968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bCs/>
                <w:color w:val="auto"/>
                <w:sz w:val="30"/>
                <w:szCs w:val="30"/>
                <w:highlight w:val="none"/>
              </w:rPr>
            </w:pPr>
            <w:r>
              <w:rPr>
                <w:rFonts w:hint="default" w:ascii="Times New Roman" w:hAnsi="Times New Roman" w:eastAsia="宋体" w:cs="Times New Roman"/>
                <w:b/>
                <w:bCs/>
                <w:color w:val="auto"/>
                <w:sz w:val="30"/>
                <w:szCs w:val="30"/>
                <w:highlight w:val="none"/>
                <w:lang w:eastAsia="zh-CN"/>
              </w:rPr>
              <w:t>检</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测</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鉴</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定</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结</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果</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综</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述</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（一）</w:t>
            </w:r>
            <w:r>
              <w:rPr>
                <w:rFonts w:hint="default" w:ascii="Times New Roman" w:hAnsi="Times New Roman" w:eastAsia="黑体" w:cs="Times New Roman"/>
                <w:b w:val="0"/>
                <w:bCs/>
                <w:color w:val="auto"/>
                <w:sz w:val="28"/>
                <w:szCs w:val="28"/>
                <w:highlight w:val="none"/>
                <w:lang w:val="en-US" w:eastAsia="zh-CN"/>
              </w:rPr>
              <w:t>地基基础现状调查与检测</w:t>
            </w:r>
          </w:p>
          <w:p>
            <w:pPr>
              <w:keepNext w:val="0"/>
              <w:keepLines w:val="0"/>
              <w:pageBreakBefore w:val="0"/>
              <w:widowControl w:val="0"/>
              <w:kinsoku/>
              <w:wordWrap/>
              <w:overflowPunct/>
              <w:topLinePunct w:val="0"/>
              <w:autoSpaceDE/>
              <w:autoSpaceDN/>
              <w:bidi w:val="0"/>
              <w:snapToGrid/>
              <w:spacing w:line="240" w:lineRule="auto"/>
              <w:ind w:left="105" w:leftChars="50" w:right="105" w:rightChars="50" w:firstLine="560" w:firstLineChars="200"/>
              <w:textAlignment w:val="auto"/>
              <w:rPr>
                <w:rFonts w:hint="eastAsia"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现场对该建筑内部及周边进行调查，未发现因地基不均匀沉降导致的主体结构开裂、倾斜等现象，地基较为稳定，可视为地基与基础工作系统状态良好。</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（二）</w:t>
            </w:r>
            <w:r>
              <w:rPr>
                <w:rFonts w:hint="default" w:ascii="Times New Roman" w:hAnsi="Times New Roman" w:eastAsia="黑体" w:cs="Times New Roman"/>
                <w:b w:val="0"/>
                <w:bCs/>
                <w:color w:val="auto"/>
                <w:sz w:val="28"/>
                <w:szCs w:val="28"/>
                <w:highlight w:val="none"/>
                <w:lang w:val="en-US" w:eastAsia="zh-CN"/>
              </w:rPr>
              <w:t>结构布置检查</w:t>
            </w:r>
          </w:p>
          <w:p>
            <w:pPr>
              <w:keepNext w:val="0"/>
              <w:keepLines w:val="0"/>
              <w:pageBreakBefore w:val="0"/>
              <w:widowControl w:val="0"/>
              <w:kinsoku/>
              <w:wordWrap/>
              <w:overflowPunct/>
              <w:topLinePunct w:val="0"/>
              <w:autoSpaceDE/>
              <w:autoSpaceDN/>
              <w:bidi w:val="0"/>
              <w:snapToGrid/>
              <w:spacing w:line="240" w:lineRule="auto"/>
              <w:ind w:left="105" w:leftChars="50" w:right="105" w:rightChars="50"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default" w:ascii="Times New Roman" w:hAnsi="Times New Roman" w:eastAsia="宋体" w:cs="仿宋"/>
                <w:color w:val="auto"/>
                <w:kern w:val="2"/>
                <w:sz w:val="28"/>
                <w:szCs w:val="28"/>
                <w:highlight w:val="none"/>
                <w:lang w:val="en-US" w:eastAsia="zh-CN" w:bidi="ar-SA"/>
              </w:rPr>
              <w:t>该建筑为XX层XX结构，楼板</w:t>
            </w:r>
            <w:r>
              <w:rPr>
                <w:rFonts w:hint="eastAsia" w:ascii="Times New Roman" w:hAnsi="Times New Roman" w:eastAsia="宋体" w:cs="仿宋"/>
                <w:color w:val="auto"/>
                <w:kern w:val="2"/>
                <w:sz w:val="28"/>
                <w:szCs w:val="28"/>
                <w:highlight w:val="none"/>
                <w:lang w:val="en-US" w:eastAsia="zh-CN" w:bidi="ar-SA"/>
              </w:rPr>
              <w:t>与屋盖均为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板</w:t>
            </w:r>
            <w:r>
              <w:rPr>
                <w:rFonts w:hint="default" w:ascii="Times New Roman" w:hAnsi="Times New Roman" w:eastAsia="宋体" w:cs="仿宋"/>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板厚</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mm，1层~</w:t>
            </w:r>
            <w:r>
              <w:rPr>
                <w:rFonts w:hint="default" w:ascii="Times New Roman" w:hAnsi="Times New Roman" w:eastAsia="宋体" w:cs="仿宋"/>
                <w:color w:val="auto"/>
                <w:kern w:val="2"/>
                <w:sz w:val="28"/>
                <w:szCs w:val="28"/>
                <w:highlight w:val="none"/>
                <w:lang w:val="en-US" w:eastAsia="zh-CN" w:bidi="ar-SA"/>
              </w:rPr>
              <w:t>X</w:t>
            </w:r>
            <w:r>
              <w:rPr>
                <w:rFonts w:hint="eastAsia" w:ascii="Times New Roman" w:hAnsi="Times New Roman" w:eastAsia="宋体" w:cs="仿宋"/>
                <w:color w:val="auto"/>
                <w:kern w:val="2"/>
                <w:sz w:val="28"/>
                <w:szCs w:val="28"/>
                <w:highlight w:val="none"/>
                <w:lang w:val="en-US" w:eastAsia="zh-CN" w:bidi="ar-SA"/>
              </w:rPr>
              <w:t>层内墙厚</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mm，外墙厚</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mm，1层~</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层层高约为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w:t>
            </w:r>
            <w:r>
              <w:rPr>
                <w:rFonts w:hint="default" w:ascii="Times New Roman" w:hAnsi="Times New Roman" w:eastAsia="宋体" w:cs="仿宋"/>
                <w:color w:val="auto"/>
                <w:kern w:val="2"/>
                <w:sz w:val="28"/>
                <w:szCs w:val="28"/>
                <w:highlight w:val="none"/>
                <w:lang w:val="en-US" w:eastAsia="zh-CN" w:bidi="ar-SA"/>
              </w:rPr>
              <w:t>该建筑结构布置合理，形成完整的体系，且结构选型及传力路线设计正确，竖向抗侧力构件连续</w:t>
            </w:r>
            <w:r>
              <w:rPr>
                <w:rFonts w:hint="eastAsia" w:cs="仿宋"/>
                <w:color w:val="auto"/>
                <w:kern w:val="2"/>
                <w:sz w:val="28"/>
                <w:szCs w:val="28"/>
                <w:highlight w:val="none"/>
                <w:lang w:val="en-US" w:eastAsia="zh-CN" w:bidi="ar-SA"/>
              </w:rPr>
              <w:t>，</w:t>
            </w:r>
            <w:r>
              <w:rPr>
                <w:rFonts w:hint="default" w:ascii="Times New Roman" w:hAnsi="Times New Roman" w:eastAsia="宋体" w:cs="仿宋"/>
                <w:color w:val="auto"/>
                <w:kern w:val="2"/>
                <w:sz w:val="28"/>
                <w:szCs w:val="28"/>
                <w:highlight w:val="none"/>
                <w:lang w:val="en-US" w:eastAsia="zh-CN" w:bidi="ar-SA"/>
              </w:rPr>
              <w:t>符合国家现行设计规范规定。</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（三）</w:t>
            </w:r>
            <w:r>
              <w:rPr>
                <w:rFonts w:hint="default" w:ascii="Times New Roman" w:hAnsi="Times New Roman" w:eastAsia="黑体" w:cs="Times New Roman"/>
                <w:b w:val="0"/>
                <w:bCs/>
                <w:color w:val="auto"/>
                <w:sz w:val="28"/>
                <w:szCs w:val="28"/>
                <w:highlight w:val="none"/>
                <w:lang w:val="en-US" w:eastAsia="zh-CN"/>
              </w:rPr>
              <w:t>外观质量</w:t>
            </w:r>
            <w:r>
              <w:rPr>
                <w:rFonts w:hint="eastAsia" w:ascii="Times New Roman" w:hAnsi="Times New Roman" w:eastAsia="黑体" w:cs="Times New Roman"/>
                <w:b w:val="0"/>
                <w:bCs/>
                <w:color w:val="auto"/>
                <w:sz w:val="28"/>
                <w:szCs w:val="28"/>
                <w:highlight w:val="none"/>
                <w:lang w:val="en-US" w:eastAsia="zh-CN"/>
              </w:rPr>
              <w:t>及内部</w:t>
            </w:r>
            <w:r>
              <w:rPr>
                <w:rFonts w:hint="default" w:ascii="Times New Roman" w:hAnsi="Times New Roman" w:eastAsia="黑体" w:cs="Times New Roman"/>
                <w:b w:val="0"/>
                <w:bCs/>
                <w:color w:val="auto"/>
                <w:sz w:val="28"/>
                <w:szCs w:val="28"/>
                <w:highlight w:val="none"/>
                <w:lang w:val="en-US" w:eastAsia="zh-CN"/>
              </w:rPr>
              <w:t>缺陷检测</w:t>
            </w:r>
          </w:p>
          <w:p>
            <w:pPr>
              <w:keepNext w:val="0"/>
              <w:keepLines w:val="0"/>
              <w:pageBreakBefore w:val="0"/>
              <w:widowControl w:val="0"/>
              <w:kinsoku/>
              <w:wordWrap/>
              <w:overflowPunct/>
              <w:topLinePunct w:val="0"/>
              <w:autoSpaceDE/>
              <w:autoSpaceDN/>
              <w:bidi w:val="0"/>
              <w:snapToGrid/>
              <w:spacing w:line="240" w:lineRule="auto"/>
              <w:ind w:left="105" w:leftChars="50" w:right="105" w:rightChars="50" w:firstLine="560" w:firstLineChars="200"/>
              <w:textAlignment w:val="auto"/>
              <w:rPr>
                <w:rFonts w:hint="eastAsia"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现场对该建筑外观质量</w:t>
            </w:r>
            <w:r>
              <w:rPr>
                <w:rFonts w:hint="eastAsia" w:cs="仿宋"/>
                <w:color w:val="auto"/>
                <w:kern w:val="2"/>
                <w:sz w:val="28"/>
                <w:szCs w:val="28"/>
                <w:highlight w:val="none"/>
                <w:lang w:val="en-US" w:eastAsia="zh-CN" w:bidi="ar-SA"/>
              </w:rPr>
              <w:t>及内部缺陷进行了调查检测，</w:t>
            </w:r>
            <w:r>
              <w:rPr>
                <w:rFonts w:hint="eastAsia" w:ascii="Times New Roman" w:hAnsi="Times New Roman" w:eastAsia="宋体" w:cs="仿宋"/>
                <w:color w:val="auto"/>
                <w:kern w:val="2"/>
                <w:sz w:val="28"/>
                <w:szCs w:val="28"/>
                <w:highlight w:val="none"/>
                <w:lang w:val="en-US" w:eastAsia="zh-CN" w:bidi="ar-SA"/>
              </w:rPr>
              <w:t>结果发现该建筑</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轴混凝土板、</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轴框架梁钢筋裸露、锈蚀；</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轴段墙存在</w:t>
            </w:r>
            <w:r>
              <w:rPr>
                <w:rFonts w:hint="default" w:ascii="Times New Roman" w:hAnsi="Times New Roman" w:eastAsia="宋体" w:cs="仿宋"/>
                <w:color w:val="auto"/>
                <w:kern w:val="2"/>
                <w:sz w:val="28"/>
                <w:szCs w:val="28"/>
                <w:highlight w:val="none"/>
                <w:lang w:val="en-US" w:eastAsia="zh-CN" w:bidi="ar-SA"/>
              </w:rPr>
              <w:t>XXX</w:t>
            </w:r>
            <w:r>
              <w:rPr>
                <w:rFonts w:hint="eastAsia" w:ascii="Times New Roman" w:hAnsi="Times New Roman" w:cs="仿宋"/>
                <w:color w:val="auto"/>
                <w:kern w:val="2"/>
                <w:sz w:val="28"/>
                <w:szCs w:val="28"/>
                <w:highlight w:val="none"/>
                <w:lang w:val="en-US" w:eastAsia="zh-CN" w:bidi="ar-SA"/>
              </w:rPr>
              <w:t>形</w:t>
            </w:r>
            <w:r>
              <w:rPr>
                <w:rFonts w:hint="eastAsia" w:ascii="Times New Roman" w:hAnsi="Times New Roman" w:eastAsia="宋体" w:cs="仿宋"/>
                <w:color w:val="auto"/>
                <w:kern w:val="2"/>
                <w:sz w:val="28"/>
                <w:szCs w:val="28"/>
                <w:highlight w:val="none"/>
                <w:lang w:val="en-US" w:eastAsia="zh-CN" w:bidi="ar-SA"/>
              </w:rPr>
              <w:t>斜裂缝</w:t>
            </w:r>
            <w:r>
              <w:rPr>
                <w:rFonts w:hint="eastAsia" w:ascii="Times New Roman" w:hAnsi="Times New Roman" w:cs="仿宋"/>
                <w:color w:val="auto"/>
                <w:kern w:val="2"/>
                <w:sz w:val="28"/>
                <w:szCs w:val="28"/>
                <w:highlight w:val="none"/>
                <w:lang w:val="en-US" w:eastAsia="zh-CN" w:bidi="ar-SA"/>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轴段墙存在</w:t>
            </w:r>
            <w:r>
              <w:rPr>
                <w:rFonts w:hint="eastAsia" w:ascii="Times New Roman" w:hAnsi="Times New Roman" w:cs="仿宋"/>
                <w:color w:val="auto"/>
                <w:kern w:val="2"/>
                <w:sz w:val="28"/>
                <w:szCs w:val="28"/>
                <w:highlight w:val="none"/>
                <w:lang w:val="en-US" w:eastAsia="zh-CN" w:bidi="ar-SA"/>
              </w:rPr>
              <w:t>砂浆粉化，有效截面削弱1/4以上</w:t>
            </w:r>
            <w:r>
              <w:rPr>
                <w:rFonts w:hint="eastAsia" w:ascii="Times New Roman" w:hAnsi="Times New Roman" w:eastAsia="宋体" w:cs="仿宋"/>
                <w:color w:val="auto"/>
                <w:kern w:val="2"/>
                <w:sz w:val="28"/>
                <w:szCs w:val="28"/>
                <w:highlight w:val="none"/>
                <w:lang w:val="en-US" w:eastAsia="zh-CN" w:bidi="ar-SA"/>
              </w:rPr>
              <w:t>；其他抽检构件外观质量良好，未发现该建筑有裂缝、损伤、变形等现象，具体检测结果</w:t>
            </w:r>
            <w:r>
              <w:rPr>
                <w:rFonts w:hint="eastAsia" w:cs="仿宋"/>
                <w:color w:val="auto"/>
                <w:kern w:val="2"/>
                <w:sz w:val="28"/>
                <w:szCs w:val="28"/>
                <w:highlight w:val="none"/>
                <w:lang w:val="en-US" w:eastAsia="zh-CN" w:bidi="ar-SA"/>
              </w:rPr>
              <w:t>见下</w:t>
            </w:r>
            <w:r>
              <w:rPr>
                <w:rFonts w:hint="eastAsia" w:ascii="Times New Roman" w:hAnsi="Times New Roman" w:eastAsia="宋体" w:cs="仿宋"/>
                <w:color w:val="auto"/>
                <w:kern w:val="2"/>
                <w:sz w:val="28"/>
                <w:szCs w:val="28"/>
                <w:highlight w:val="none"/>
                <w:lang w:val="en-US" w:eastAsia="zh-CN" w:bidi="ar-SA"/>
              </w:rPr>
              <w:t>表XX。</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（四）</w:t>
            </w:r>
            <w:r>
              <w:rPr>
                <w:rFonts w:hint="default" w:ascii="Times New Roman" w:hAnsi="Times New Roman" w:eastAsia="黑体" w:cs="Times New Roman"/>
                <w:b w:val="0"/>
                <w:bCs/>
                <w:color w:val="auto"/>
                <w:sz w:val="28"/>
                <w:szCs w:val="28"/>
                <w:highlight w:val="none"/>
                <w:lang w:val="en-US" w:eastAsia="zh-CN"/>
              </w:rPr>
              <w:t>节点、连接检测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现场对该建筑</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kern w:val="2"/>
                <w:sz w:val="28"/>
                <w:szCs w:val="28"/>
                <w:highlight w:val="none"/>
                <w:lang w:val="en-US" w:eastAsia="zh-CN" w:bidi="ar-SA"/>
              </w:rPr>
              <w:t>处节点及连接进行检测，结果所检节点及连接方式</w:t>
            </w:r>
            <w:r>
              <w:rPr>
                <w:rFonts w:hint="eastAsia" w:cs="仿宋"/>
                <w:color w:val="auto"/>
                <w:kern w:val="2"/>
                <w:sz w:val="28"/>
                <w:szCs w:val="28"/>
                <w:highlight w:val="none"/>
                <w:lang w:val="en-US" w:eastAsia="zh-CN" w:bidi="ar-SA"/>
              </w:rPr>
              <w:t>XXX</w:t>
            </w:r>
            <w:r>
              <w:rPr>
                <w:rFonts w:hint="eastAsia" w:ascii="Times New Roman" w:hAnsi="Times New Roman" w:cs="仿宋"/>
                <w:color w:val="auto"/>
                <w:kern w:val="2"/>
                <w:sz w:val="28"/>
                <w:szCs w:val="28"/>
                <w:highlight w:val="none"/>
                <w:lang w:val="en-US" w:eastAsia="zh-CN" w:bidi="ar-SA"/>
              </w:rPr>
              <w:t>，构造符合国家现行相关规范要求，无缺陷，工作无异常。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仿宋"/>
                <w:color w:val="auto"/>
                <w:kern w:val="2"/>
                <w:sz w:val="28"/>
                <w:szCs w:val="28"/>
                <w:highlight w:val="none"/>
                <w:lang w:val="en-US" w:eastAsia="zh-CN" w:bidi="ar-SA"/>
              </w:rPr>
            </w:pP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（五）</w:t>
            </w:r>
            <w:r>
              <w:rPr>
                <w:rFonts w:hint="default" w:ascii="Times New Roman" w:hAnsi="Times New Roman" w:eastAsia="黑体" w:cs="Times New Roman"/>
                <w:b w:val="0"/>
                <w:bCs/>
                <w:color w:val="auto"/>
                <w:sz w:val="28"/>
                <w:szCs w:val="28"/>
                <w:highlight w:val="none"/>
                <w:lang w:val="en-US" w:eastAsia="zh-CN"/>
              </w:rPr>
              <w:t>几何尺寸与偏差检测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所检该建筑构件</w:t>
            </w:r>
            <w:r>
              <w:rPr>
                <w:rFonts w:hint="default" w:ascii="Times New Roman" w:hAnsi="Times New Roman" w:eastAsia="宋体" w:cs="仿宋"/>
                <w:color w:val="auto"/>
                <w:kern w:val="2"/>
                <w:sz w:val="28"/>
                <w:szCs w:val="28"/>
                <w:highlight w:val="none"/>
                <w:lang w:val="en-US" w:eastAsia="zh-CN" w:bidi="ar-SA"/>
              </w:rPr>
              <w:t>截面尺寸</w:t>
            </w:r>
            <w:r>
              <w:rPr>
                <w:rFonts w:hint="eastAsia" w:eastAsia="宋体" w:cs="仿宋"/>
                <w:color w:val="auto"/>
                <w:kern w:val="2"/>
                <w:sz w:val="28"/>
                <w:szCs w:val="28"/>
                <w:highlight w:val="none"/>
                <w:lang w:val="en-US" w:eastAsia="zh-CN" w:bidi="ar-SA"/>
              </w:rPr>
              <w:t>检测结果</w:t>
            </w:r>
            <w:r>
              <w:rPr>
                <w:rFonts w:hint="eastAsia" w:cs="仿宋"/>
                <w:color w:val="auto"/>
                <w:kern w:val="2"/>
                <w:sz w:val="28"/>
                <w:szCs w:val="28"/>
                <w:highlight w:val="none"/>
                <w:lang w:val="en-US" w:eastAsia="zh-CN" w:bidi="ar-SA"/>
              </w:rPr>
              <w:t>符合设计图纸要求，详</w:t>
            </w:r>
            <w:r>
              <w:rPr>
                <w:rFonts w:hint="eastAsia" w:eastAsia="宋体" w:cs="仿宋"/>
                <w:color w:val="auto"/>
                <w:kern w:val="2"/>
                <w:sz w:val="28"/>
                <w:szCs w:val="28"/>
                <w:highlight w:val="none"/>
                <w:lang w:val="en-US" w:eastAsia="zh-CN" w:bidi="ar-SA"/>
              </w:rPr>
              <w:t>见表</w:t>
            </w:r>
            <w:r>
              <w:rPr>
                <w:rFonts w:hint="default" w:ascii="Times New Roman" w:hAnsi="Times New Roman" w:eastAsia="宋体" w:cs="仿宋"/>
                <w:color w:val="auto"/>
                <w:kern w:val="2"/>
                <w:sz w:val="28"/>
                <w:szCs w:val="28"/>
                <w:highlight w:val="none"/>
                <w:lang w:val="en-US" w:eastAsia="zh-CN" w:bidi="ar-SA"/>
              </w:rPr>
              <w:t>XX</w:t>
            </w:r>
            <w:r>
              <w:rPr>
                <w:rFonts w:hint="eastAsia" w:eastAsia="宋体" w:cs="仿宋"/>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pageBreakBefore w:val="0"/>
              <w:widowControl w:val="0"/>
              <w:kinsoku/>
              <w:wordWrap/>
              <w:overflowPunct/>
              <w:topLinePunct w:val="0"/>
              <w:autoSpaceDE/>
              <w:autoSpaceDN/>
              <w:bidi w:val="0"/>
              <w:spacing w:line="240" w:lineRule="auto"/>
              <w:textAlignment w:val="auto"/>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（六）</w:t>
            </w:r>
            <w:r>
              <w:rPr>
                <w:rFonts w:hint="default" w:ascii="Times New Roman" w:hAnsi="Times New Roman" w:eastAsia="黑体" w:cs="Times New Roman"/>
                <w:b w:val="0"/>
                <w:bCs/>
                <w:color w:val="auto"/>
                <w:sz w:val="28"/>
                <w:szCs w:val="28"/>
                <w:highlight w:val="none"/>
                <w:lang w:val="en-US" w:eastAsia="zh-CN"/>
              </w:rPr>
              <w:t>构件</w:t>
            </w:r>
            <w:r>
              <w:rPr>
                <w:rFonts w:hint="eastAsia" w:eastAsia="黑体" w:cs="Times New Roman"/>
                <w:b w:val="0"/>
                <w:bCs/>
                <w:color w:val="auto"/>
                <w:sz w:val="28"/>
                <w:szCs w:val="28"/>
                <w:highlight w:val="none"/>
                <w:lang w:val="en-US" w:eastAsia="zh-CN"/>
              </w:rPr>
              <w:t>强度</w:t>
            </w:r>
            <w:r>
              <w:rPr>
                <w:rFonts w:hint="default" w:ascii="Times New Roman" w:hAnsi="Times New Roman" w:eastAsia="黑体" w:cs="Times New Roman"/>
                <w:b w:val="0"/>
                <w:bCs/>
                <w:color w:val="auto"/>
                <w:sz w:val="28"/>
                <w:szCs w:val="28"/>
                <w:highlight w:val="none"/>
                <w:lang w:val="en-US" w:eastAsia="zh-CN"/>
              </w:rPr>
              <w:t>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所检该建筑构件</w:t>
            </w:r>
            <w:r>
              <w:rPr>
                <w:rFonts w:hint="eastAsia" w:cs="仿宋"/>
                <w:color w:val="auto"/>
                <w:kern w:val="2"/>
                <w:sz w:val="28"/>
                <w:szCs w:val="28"/>
                <w:highlight w:val="none"/>
                <w:lang w:val="en-US" w:eastAsia="zh-CN" w:bidi="ar-SA"/>
              </w:rPr>
              <w:t>强度</w:t>
            </w:r>
            <w:r>
              <w:rPr>
                <w:rFonts w:hint="eastAsia" w:eastAsia="宋体" w:cs="仿宋"/>
                <w:color w:val="auto"/>
                <w:kern w:val="2"/>
                <w:sz w:val="28"/>
                <w:szCs w:val="28"/>
                <w:highlight w:val="none"/>
                <w:lang w:val="en-US" w:eastAsia="zh-CN" w:bidi="ar-SA"/>
              </w:rPr>
              <w:t>检测结果</w:t>
            </w:r>
            <w:r>
              <w:rPr>
                <w:rFonts w:hint="eastAsia" w:cs="仿宋"/>
                <w:color w:val="auto"/>
                <w:kern w:val="2"/>
                <w:sz w:val="28"/>
                <w:szCs w:val="28"/>
                <w:highlight w:val="none"/>
                <w:lang w:val="en-US" w:eastAsia="zh-CN" w:bidi="ar-SA"/>
              </w:rPr>
              <w:t>符合设计图纸要求，详</w:t>
            </w:r>
            <w:r>
              <w:rPr>
                <w:rFonts w:hint="eastAsia" w:eastAsia="宋体" w:cs="仿宋"/>
                <w:color w:val="auto"/>
                <w:kern w:val="2"/>
                <w:sz w:val="28"/>
                <w:szCs w:val="28"/>
                <w:highlight w:val="none"/>
                <w:lang w:val="en-US" w:eastAsia="zh-CN" w:bidi="ar-SA"/>
              </w:rPr>
              <w:t>见表</w:t>
            </w:r>
            <w:r>
              <w:rPr>
                <w:rFonts w:hint="default" w:ascii="Times New Roman" w:hAnsi="Times New Roman" w:eastAsia="宋体" w:cs="仿宋"/>
                <w:color w:val="auto"/>
                <w:kern w:val="2"/>
                <w:sz w:val="28"/>
                <w:szCs w:val="28"/>
                <w:highlight w:val="none"/>
                <w:lang w:val="en-US" w:eastAsia="zh-CN" w:bidi="ar-SA"/>
              </w:rPr>
              <w:t>XX</w:t>
            </w:r>
            <w:r>
              <w:rPr>
                <w:rFonts w:hint="eastAsia" w:eastAsia="宋体" w:cs="仿宋"/>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pageBreakBefore w:val="0"/>
              <w:widowControl w:val="0"/>
              <w:kinsoku/>
              <w:wordWrap/>
              <w:overflowPunct/>
              <w:topLinePunct w:val="0"/>
              <w:autoSpaceDE/>
              <w:autoSpaceDN/>
              <w:bidi w:val="0"/>
              <w:spacing w:line="240" w:lineRule="auto"/>
              <w:textAlignment w:val="auto"/>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（七）</w:t>
            </w:r>
            <w:r>
              <w:rPr>
                <w:rFonts w:hint="default" w:ascii="Times New Roman" w:hAnsi="Times New Roman" w:eastAsia="黑体" w:cs="Times New Roman"/>
                <w:b w:val="0"/>
                <w:bCs/>
                <w:color w:val="auto"/>
                <w:sz w:val="28"/>
                <w:szCs w:val="28"/>
                <w:highlight w:val="none"/>
                <w:lang w:val="en-US" w:eastAsia="zh-CN"/>
              </w:rPr>
              <w:t>混凝土构件钢筋配置检测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所检该建筑混凝土构件钢筋配置情况</w:t>
            </w:r>
            <w:r>
              <w:rPr>
                <w:rFonts w:hint="eastAsia" w:eastAsia="宋体" w:cs="仿宋"/>
                <w:color w:val="auto"/>
                <w:kern w:val="2"/>
                <w:sz w:val="28"/>
                <w:szCs w:val="28"/>
                <w:highlight w:val="none"/>
                <w:lang w:val="en-US" w:eastAsia="zh-CN" w:bidi="ar-SA"/>
              </w:rPr>
              <w:t>检测结果</w:t>
            </w:r>
            <w:r>
              <w:rPr>
                <w:rFonts w:hint="eastAsia" w:cs="仿宋"/>
                <w:color w:val="auto"/>
                <w:kern w:val="2"/>
                <w:sz w:val="28"/>
                <w:szCs w:val="28"/>
                <w:highlight w:val="none"/>
                <w:lang w:val="en-US" w:eastAsia="zh-CN" w:bidi="ar-SA"/>
              </w:rPr>
              <w:t>符合设计图纸要求，详</w:t>
            </w:r>
            <w:r>
              <w:rPr>
                <w:rFonts w:hint="eastAsia" w:eastAsia="宋体" w:cs="仿宋"/>
                <w:color w:val="auto"/>
                <w:kern w:val="2"/>
                <w:sz w:val="28"/>
                <w:szCs w:val="28"/>
                <w:highlight w:val="none"/>
                <w:lang w:val="en-US" w:eastAsia="zh-CN" w:bidi="ar-SA"/>
              </w:rPr>
              <w:t>见表</w:t>
            </w:r>
            <w:r>
              <w:rPr>
                <w:rFonts w:hint="default" w:ascii="Times New Roman" w:hAnsi="Times New Roman" w:eastAsia="宋体" w:cs="仿宋"/>
                <w:color w:val="auto"/>
                <w:kern w:val="2"/>
                <w:sz w:val="28"/>
                <w:szCs w:val="28"/>
                <w:highlight w:val="none"/>
                <w:lang w:val="en-US" w:eastAsia="zh-CN" w:bidi="ar-SA"/>
              </w:rPr>
              <w:t>XX</w:t>
            </w:r>
            <w:r>
              <w:rPr>
                <w:rFonts w:hint="eastAsia" w:eastAsia="宋体" w:cs="仿宋"/>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pageBreakBefore w:val="0"/>
              <w:widowControl w:val="0"/>
              <w:numPr>
                <w:ilvl w:val="0"/>
                <w:numId w:val="1"/>
              </w:numPr>
              <w:kinsoku/>
              <w:wordWrap/>
              <w:overflowPunct/>
              <w:topLinePunct w:val="0"/>
              <w:autoSpaceDE/>
              <w:autoSpaceDN/>
              <w:bidi w:val="0"/>
              <w:spacing w:line="240" w:lineRule="auto"/>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混凝土保护层厚度检测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所检该建筑混凝土构件混凝土保护层厚度</w:t>
            </w:r>
            <w:r>
              <w:rPr>
                <w:rFonts w:hint="eastAsia" w:eastAsia="宋体" w:cs="仿宋"/>
                <w:color w:val="auto"/>
                <w:kern w:val="2"/>
                <w:sz w:val="28"/>
                <w:szCs w:val="28"/>
                <w:highlight w:val="none"/>
                <w:lang w:val="en-US" w:eastAsia="zh-CN" w:bidi="ar-SA"/>
              </w:rPr>
              <w:t>检测结果</w:t>
            </w:r>
            <w:r>
              <w:rPr>
                <w:rFonts w:hint="eastAsia" w:cs="仿宋"/>
                <w:color w:val="auto"/>
                <w:kern w:val="2"/>
                <w:sz w:val="28"/>
                <w:szCs w:val="28"/>
                <w:highlight w:val="none"/>
                <w:lang w:val="en-US" w:eastAsia="zh-CN" w:bidi="ar-SA"/>
              </w:rPr>
              <w:t>符合设计图纸要求，详</w:t>
            </w:r>
            <w:r>
              <w:rPr>
                <w:rFonts w:hint="eastAsia" w:eastAsia="宋体" w:cs="仿宋"/>
                <w:color w:val="auto"/>
                <w:kern w:val="2"/>
                <w:sz w:val="28"/>
                <w:szCs w:val="28"/>
                <w:highlight w:val="none"/>
                <w:lang w:val="en-US" w:eastAsia="zh-CN" w:bidi="ar-SA"/>
              </w:rPr>
              <w:t>见表</w:t>
            </w:r>
            <w:r>
              <w:rPr>
                <w:rFonts w:hint="default" w:ascii="Times New Roman" w:hAnsi="Times New Roman" w:eastAsia="宋体" w:cs="仿宋"/>
                <w:color w:val="auto"/>
                <w:kern w:val="2"/>
                <w:sz w:val="28"/>
                <w:szCs w:val="28"/>
                <w:highlight w:val="none"/>
                <w:lang w:val="en-US" w:eastAsia="zh-CN" w:bidi="ar-SA"/>
              </w:rPr>
              <w:t>XX</w:t>
            </w:r>
            <w:r>
              <w:rPr>
                <w:rFonts w:hint="eastAsia" w:eastAsia="宋体" w:cs="仿宋"/>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（九）</w:t>
            </w:r>
            <w:r>
              <w:rPr>
                <w:rFonts w:hint="default" w:ascii="Times New Roman" w:hAnsi="Times New Roman" w:eastAsia="黑体" w:cs="Times New Roman"/>
                <w:b w:val="0"/>
                <w:bCs/>
                <w:color w:val="auto"/>
                <w:sz w:val="28"/>
                <w:szCs w:val="28"/>
                <w:highlight w:val="none"/>
                <w:lang w:val="en-US" w:eastAsia="zh-CN"/>
              </w:rPr>
              <w:t>预制</w:t>
            </w:r>
            <w:r>
              <w:rPr>
                <w:rFonts w:hint="eastAsia" w:ascii="Times New Roman" w:hAnsi="Times New Roman" w:eastAsia="黑体" w:cs="Times New Roman"/>
                <w:b w:val="0"/>
                <w:bCs/>
                <w:color w:val="auto"/>
                <w:sz w:val="28"/>
                <w:szCs w:val="28"/>
                <w:highlight w:val="none"/>
                <w:lang w:val="en-US" w:eastAsia="zh-CN"/>
              </w:rPr>
              <w:t>混凝土</w:t>
            </w:r>
            <w:r>
              <w:rPr>
                <w:rFonts w:hint="default" w:ascii="Times New Roman" w:hAnsi="Times New Roman" w:eastAsia="黑体" w:cs="Times New Roman"/>
                <w:b w:val="0"/>
                <w:bCs/>
                <w:color w:val="auto"/>
                <w:sz w:val="28"/>
                <w:szCs w:val="28"/>
                <w:highlight w:val="none"/>
                <w:lang w:val="en-US" w:eastAsia="zh-CN"/>
              </w:rPr>
              <w:t>板现状</w:t>
            </w:r>
            <w:r>
              <w:rPr>
                <w:rFonts w:hint="eastAsia" w:ascii="Times New Roman" w:hAnsi="Times New Roman" w:eastAsia="黑体" w:cs="Times New Roman"/>
                <w:b w:val="0"/>
                <w:bCs/>
                <w:color w:val="auto"/>
                <w:sz w:val="28"/>
                <w:szCs w:val="28"/>
                <w:highlight w:val="none"/>
                <w:lang w:val="en-US" w:eastAsia="zh-CN"/>
              </w:rPr>
              <w:t>调查</w:t>
            </w:r>
            <w:r>
              <w:rPr>
                <w:rFonts w:hint="default" w:ascii="Times New Roman" w:hAnsi="Times New Roman" w:eastAsia="黑体" w:cs="Times New Roman"/>
                <w:b w:val="0"/>
                <w:bCs/>
                <w:color w:val="auto"/>
                <w:sz w:val="28"/>
                <w:szCs w:val="28"/>
                <w:highlight w:val="none"/>
                <w:lang w:val="en-US" w:eastAsia="zh-CN"/>
              </w:rPr>
              <w:t>检测</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现场对该建筑预制混凝土板进行了调查检测，该建筑预制混凝土板宽度</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mm，表面平整，外观质量基本良好，不存在裂缝、蜂窝麻面。连接节点能够有效传递荷载，预制板之间未出现相对位移、脱开等破坏现象，具体详</w:t>
            </w:r>
            <w:r>
              <w:rPr>
                <w:rFonts w:hint="eastAsia" w:cs="仿宋"/>
                <w:color w:val="auto"/>
                <w:kern w:val="2"/>
                <w:sz w:val="28"/>
                <w:szCs w:val="28"/>
                <w:highlight w:val="none"/>
                <w:lang w:val="en-US" w:eastAsia="zh-CN" w:bidi="ar-SA"/>
              </w:rPr>
              <w:t>见下</w:t>
            </w:r>
            <w:r>
              <w:rPr>
                <w:rFonts w:hint="eastAsia"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（十）构件变形</w:t>
            </w:r>
            <w:r>
              <w:rPr>
                <w:rFonts w:hint="default" w:ascii="Times New Roman" w:hAnsi="Times New Roman" w:eastAsia="黑体" w:cs="Times New Roman"/>
                <w:b w:val="0"/>
                <w:bCs/>
                <w:color w:val="auto"/>
                <w:sz w:val="28"/>
                <w:szCs w:val="28"/>
                <w:highlight w:val="none"/>
                <w:lang w:val="en-US" w:eastAsia="zh-CN"/>
              </w:rPr>
              <w:t>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所检该建筑XX构件变形值最大为XXmm，均小于最大变形限值XXmm，具体详</w:t>
            </w:r>
            <w:r>
              <w:rPr>
                <w:rFonts w:hint="eastAsia" w:cs="仿宋"/>
                <w:color w:val="auto"/>
                <w:kern w:val="2"/>
                <w:sz w:val="28"/>
                <w:szCs w:val="28"/>
                <w:highlight w:val="none"/>
                <w:lang w:val="en-US" w:eastAsia="zh-CN" w:bidi="ar-SA"/>
              </w:rPr>
              <w:t>见下</w:t>
            </w:r>
            <w:r>
              <w:rPr>
                <w:rFonts w:hint="eastAsia"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（十一）整体倾斜</w:t>
            </w:r>
            <w:r>
              <w:rPr>
                <w:rFonts w:hint="default" w:ascii="Times New Roman" w:hAnsi="Times New Roman" w:eastAsia="黑体" w:cs="Times New Roman"/>
                <w:b w:val="0"/>
                <w:bCs/>
                <w:color w:val="auto"/>
                <w:sz w:val="28"/>
                <w:szCs w:val="28"/>
                <w:highlight w:val="none"/>
                <w:lang w:val="en-US" w:eastAsia="zh-CN"/>
              </w:rPr>
              <w:t>检测</w:t>
            </w:r>
          </w:p>
          <w:p>
            <w:pPr>
              <w:pStyle w:val="4"/>
              <w:keepNext/>
              <w:keepLines/>
              <w:pageBreakBefore w:val="0"/>
              <w:widowControl w:val="0"/>
              <w:kinsoku/>
              <w:wordWrap/>
              <w:overflowPunct/>
              <w:topLinePunct w:val="0"/>
              <w:autoSpaceDE/>
              <w:autoSpaceDN/>
              <w:bidi w:val="0"/>
              <w:adjustRightInd/>
              <w:snapToGrid/>
              <w:spacing w:before="0" w:beforeLines="0" w:after="20" w:line="240" w:lineRule="auto"/>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所检该建筑倾斜率未超出规范允许范围，具体检测结果见下表</w:t>
            </w: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b w:val="0"/>
                <w:color w:val="auto"/>
                <w:kern w:val="2"/>
                <w:sz w:val="28"/>
                <w:szCs w:val="28"/>
                <w:highlight w:val="none"/>
                <w:lang w:val="en-US" w:eastAsia="zh-CN" w:bidi="ar-SA"/>
              </w:rPr>
              <w:t>。</w:t>
            </w:r>
          </w:p>
          <w:p>
            <w:pPr>
              <w:pStyle w:val="2"/>
              <w:pageBreakBefore w:val="0"/>
              <w:widowControl w:val="0"/>
              <w:kinsoku/>
              <w:wordWrap/>
              <w:overflowPunct/>
              <w:topLinePunct w:val="0"/>
              <w:autoSpaceDE/>
              <w:autoSpaceDN/>
              <w:bidi w:val="0"/>
              <w:adjustRightInd w:val="0"/>
              <w:snapToGrid w:val="0"/>
              <w:spacing w:before="0" w:beforeLines="0" w:after="240" w:line="240" w:lineRule="auto"/>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（十二）钢构件涂层厚度</w:t>
            </w:r>
            <w:r>
              <w:rPr>
                <w:rFonts w:hint="default" w:ascii="Times New Roman" w:hAnsi="Times New Roman" w:eastAsia="黑体" w:cs="Times New Roman"/>
                <w:b w:val="0"/>
                <w:bCs/>
                <w:color w:val="auto"/>
                <w:sz w:val="28"/>
                <w:szCs w:val="28"/>
                <w:highlight w:val="none"/>
                <w:lang w:val="en-US" w:eastAsia="zh-CN"/>
              </w:rPr>
              <w:t>检测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bCs/>
                <w:i/>
                <w:iCs/>
                <w:color w:val="auto"/>
                <w:sz w:val="21"/>
                <w:szCs w:val="21"/>
                <w:highlight w:val="none"/>
                <w:lang w:val="en-US" w:eastAsia="zh-CN"/>
              </w:rPr>
            </w:pPr>
            <w:r>
              <w:rPr>
                <w:rFonts w:hint="eastAsia" w:ascii="宋体" w:hAnsi="宋体" w:eastAsia="宋体" w:cs="宋体"/>
                <w:b w:val="0"/>
                <w:color w:val="auto"/>
                <w:kern w:val="2"/>
                <w:sz w:val="28"/>
                <w:szCs w:val="28"/>
                <w:highlight w:val="none"/>
                <w:lang w:val="en-US" w:eastAsia="zh-CN" w:bidi="ar-SA"/>
              </w:rPr>
              <w:t>所检该建筑</w:t>
            </w:r>
            <w:r>
              <w:rPr>
                <w:rFonts w:hint="default" w:ascii="Times New Roman" w:hAnsi="Times New Roman" w:eastAsia="宋体" w:cs="Times New Roman"/>
                <w:bCs/>
                <w:color w:val="auto"/>
                <w:sz w:val="28"/>
                <w:szCs w:val="28"/>
                <w:highlight w:val="none"/>
              </w:rPr>
              <w:t>钢</w:t>
            </w:r>
            <w:r>
              <w:rPr>
                <w:rFonts w:hint="eastAsia" w:ascii="Times New Roman" w:hAnsi="Times New Roman" w:eastAsia="宋体" w:cs="Times New Roman"/>
                <w:bCs/>
                <w:color w:val="auto"/>
                <w:sz w:val="28"/>
                <w:szCs w:val="28"/>
                <w:highlight w:val="none"/>
                <w:lang w:val="en-US" w:eastAsia="zh-CN"/>
              </w:rPr>
              <w:t>构件涂层厚度</w:t>
            </w:r>
            <w:r>
              <w:rPr>
                <w:rFonts w:hint="eastAsia" w:eastAsia="宋体" w:cs="仿宋"/>
                <w:color w:val="auto"/>
                <w:kern w:val="2"/>
                <w:sz w:val="28"/>
                <w:szCs w:val="28"/>
                <w:highlight w:val="none"/>
                <w:lang w:val="en-US" w:eastAsia="zh-CN" w:bidi="ar-SA"/>
              </w:rPr>
              <w:t>检测结果见表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30"/>
                <w:szCs w:val="30"/>
                <w:highlight w:val="none"/>
                <w:lang w:eastAsia="zh-CN"/>
              </w:rPr>
            </w:pPr>
            <w:r>
              <w:rPr>
                <w:rFonts w:hint="default" w:ascii="Times New Roman" w:hAnsi="Times New Roman" w:eastAsia="宋体" w:cs="Times New Roman"/>
                <w:b/>
                <w:bCs/>
                <w:color w:val="auto"/>
                <w:sz w:val="30"/>
                <w:szCs w:val="30"/>
                <w:highlight w:val="none"/>
                <w:lang w:eastAsia="zh-CN"/>
              </w:rPr>
              <w:t>安 全 性 鉴 定 结 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宋体" w:cs="仿宋"/>
                <w:color w:val="auto"/>
                <w:sz w:val="28"/>
                <w:highlight w:val="none"/>
              </w:rPr>
            </w:pPr>
            <w:r>
              <w:rPr>
                <w:rFonts w:hint="default" w:ascii="宋体" w:hAnsi="宋体" w:eastAsia="宋体" w:cs="宋体"/>
                <w:b w:val="0"/>
                <w:bCs/>
                <w:color w:val="auto"/>
                <w:kern w:val="2"/>
                <w:sz w:val="28"/>
                <w:szCs w:val="28"/>
                <w:highlight w:val="none"/>
                <w:lang w:val="en-US" w:eastAsia="zh-CN" w:bidi="ar-SA"/>
              </w:rPr>
              <w:t>该建筑鉴定单元安全性等级评定为</w:t>
            </w:r>
            <w:r>
              <w:rPr>
                <w:rFonts w:hint="eastAsia" w:ascii="宋体" w:hAnsi="宋体" w:cs="宋体"/>
                <w:b w:val="0"/>
                <w:bCs/>
                <w:color w:val="auto"/>
                <w:kern w:val="2"/>
                <w:sz w:val="28"/>
                <w:szCs w:val="28"/>
                <w:highlight w:val="none"/>
                <w:lang w:val="en-US" w:eastAsia="zh-CN" w:bidi="ar-SA"/>
              </w:rPr>
              <w:t>X</w:t>
            </w:r>
            <w:r>
              <w:rPr>
                <w:rFonts w:hint="eastAsia" w:ascii="宋体" w:hAnsi="宋体" w:cs="宋体"/>
                <w:b w:val="0"/>
                <w:color w:val="auto"/>
                <w:kern w:val="2"/>
                <w:sz w:val="44"/>
                <w:szCs w:val="44"/>
                <w:highlight w:val="none"/>
                <w:vertAlign w:val="subscript"/>
                <w:lang w:val="en-US" w:eastAsia="zh-CN" w:bidi="ar-SA"/>
              </w:rPr>
              <w:t>s</w:t>
            </w:r>
            <w:r>
              <w:rPr>
                <w:rFonts w:hint="eastAsia" w:ascii="宋体" w:hAnsi="宋体" w:eastAsia="宋体" w:cs="宋体"/>
                <w:b w:val="0"/>
                <w:color w:val="auto"/>
                <w:kern w:val="2"/>
                <w:sz w:val="44"/>
                <w:szCs w:val="44"/>
                <w:highlight w:val="none"/>
                <w:vertAlign w:val="subscript"/>
                <w:lang w:val="en-US" w:eastAsia="zh-CN" w:bidi="ar-SA"/>
              </w:rPr>
              <w:t>u</w:t>
            </w:r>
            <w:r>
              <w:rPr>
                <w:rFonts w:hint="default" w:ascii="宋体" w:hAnsi="宋体" w:eastAsia="宋体" w:cs="宋体"/>
                <w:b w:val="0"/>
                <w:bCs/>
                <w:color w:val="auto"/>
                <w:kern w:val="2"/>
                <w:sz w:val="28"/>
                <w:szCs w:val="28"/>
                <w:highlight w:val="none"/>
                <w:lang w:val="en-US" w:eastAsia="zh-CN" w:bidi="ar-SA"/>
              </w:rPr>
              <w:t>级，即安全性</w:t>
            </w:r>
            <w:r>
              <w:rPr>
                <w:rFonts w:hint="eastAsia" w:ascii="宋体" w:hAnsi="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本标准对</w:t>
            </w:r>
            <w:r>
              <w:rPr>
                <w:rFonts w:hint="eastAsia" w:ascii="宋体" w:hAnsi="宋体" w:cs="宋体"/>
                <w:b w:val="0"/>
                <w:bCs/>
                <w:color w:val="auto"/>
                <w:kern w:val="2"/>
                <w:sz w:val="28"/>
                <w:szCs w:val="28"/>
                <w:highlight w:val="none"/>
                <w:lang w:val="en-US" w:eastAsia="zh-CN" w:bidi="ar-SA"/>
              </w:rPr>
              <w:t>A</w:t>
            </w:r>
            <w:r>
              <w:rPr>
                <w:rFonts w:hint="eastAsia" w:ascii="宋体" w:hAnsi="宋体" w:cs="宋体"/>
                <w:b w:val="0"/>
                <w:color w:val="auto"/>
                <w:kern w:val="2"/>
                <w:sz w:val="44"/>
                <w:szCs w:val="44"/>
                <w:highlight w:val="none"/>
                <w:vertAlign w:val="subscript"/>
                <w:lang w:val="en-US" w:eastAsia="zh-CN" w:bidi="ar-SA"/>
              </w:rPr>
              <w:t>s</w:t>
            </w:r>
            <w:r>
              <w:rPr>
                <w:rFonts w:hint="eastAsia" w:ascii="宋体" w:hAnsi="宋体" w:eastAsia="宋体" w:cs="宋体"/>
                <w:b w:val="0"/>
                <w:color w:val="auto"/>
                <w:kern w:val="2"/>
                <w:sz w:val="44"/>
                <w:szCs w:val="44"/>
                <w:highlight w:val="none"/>
                <w:vertAlign w:val="subscript"/>
                <w:lang w:val="en-US" w:eastAsia="zh-CN" w:bidi="ar-SA"/>
              </w:rPr>
              <w:t>u</w:t>
            </w:r>
            <w:r>
              <w:rPr>
                <w:rFonts w:hint="default" w:ascii="宋体" w:hAnsi="宋体" w:eastAsia="宋体" w:cs="宋体"/>
                <w:b w:val="0"/>
                <w:bCs/>
                <w:color w:val="auto"/>
                <w:kern w:val="2"/>
                <w:sz w:val="28"/>
                <w:szCs w:val="28"/>
                <w:highlight w:val="none"/>
                <w:lang w:val="en-US" w:eastAsia="zh-CN" w:bidi="ar-SA"/>
              </w:rPr>
              <w:t>级的要求，</w:t>
            </w:r>
            <w:r>
              <w:rPr>
                <w:rFonts w:hint="eastAsia" w:cs="仿宋"/>
                <w:color w:val="auto"/>
                <w:sz w:val="28"/>
                <w:highlight w:val="none"/>
                <w:lang w:val="en-US" w:eastAsia="zh-CN"/>
              </w:rPr>
              <w:t>XXX</w:t>
            </w:r>
            <w:r>
              <w:rPr>
                <w:rFonts w:hint="eastAsia" w:ascii="Times New Roman" w:hAnsi="Times New Roman" w:eastAsia="宋体" w:cs="仿宋"/>
                <w:color w:val="auto"/>
                <w:sz w:val="28"/>
                <w:highlight w:val="none"/>
                <w:lang w:val="en-US" w:eastAsia="zh-CN"/>
              </w:rPr>
              <w:t>显著影响</w:t>
            </w:r>
            <w:r>
              <w:rPr>
                <w:rFonts w:hint="eastAsia" w:ascii="Times New Roman" w:hAnsi="Times New Roman" w:eastAsia="宋体" w:cs="仿宋"/>
                <w:color w:val="auto"/>
                <w:sz w:val="28"/>
                <w:highlight w:val="none"/>
              </w:rPr>
              <w:t>整体承载。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30"/>
                <w:szCs w:val="30"/>
                <w:highlight w:val="none"/>
                <w:lang w:eastAsia="zh-CN"/>
              </w:rPr>
            </w:pPr>
            <w:r>
              <w:rPr>
                <w:rFonts w:hint="default" w:ascii="Times New Roman" w:hAnsi="Times New Roman" w:eastAsia="宋体" w:cs="Times New Roman"/>
                <w:b/>
                <w:bCs/>
                <w:color w:val="auto"/>
                <w:sz w:val="30"/>
                <w:szCs w:val="30"/>
                <w:highlight w:val="none"/>
                <w:lang w:eastAsia="zh-CN"/>
              </w:rPr>
              <w:t>抗 震 鉴 定 结 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default"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综上所述，该建筑不满足</w:t>
            </w:r>
            <w:r>
              <w:rPr>
                <w:rFonts w:hint="default" w:ascii="宋体" w:hAnsi="宋体" w:eastAsia="宋体" w:cs="宋体"/>
                <w:b w:val="0"/>
                <w:bCs/>
                <w:color w:val="auto"/>
                <w:kern w:val="2"/>
                <w:sz w:val="28"/>
                <w:szCs w:val="28"/>
                <w:highlight w:val="none"/>
                <w:lang w:val="en-US" w:eastAsia="zh-CN" w:bidi="ar-SA"/>
              </w:rPr>
              <w:t>《</w:t>
            </w:r>
            <w:r>
              <w:rPr>
                <w:rFonts w:hint="eastAsia" w:ascii="宋体" w:hAnsi="宋体" w:eastAsia="宋体" w:cs="宋体"/>
                <w:b w:val="0"/>
                <w:bCs/>
                <w:color w:val="auto"/>
                <w:kern w:val="2"/>
                <w:sz w:val="28"/>
                <w:szCs w:val="28"/>
                <w:highlight w:val="none"/>
                <w:lang w:val="en-US" w:eastAsia="zh-CN" w:bidi="ar-SA"/>
              </w:rPr>
              <w:t>既有建筑鉴定与加固通用规范》（GB55021-2021）关于</w:t>
            </w:r>
            <w:r>
              <w:rPr>
                <w:rFonts w:hint="default" w:ascii="宋体" w:hAnsi="宋体" w:eastAsia="宋体" w:cs="宋体"/>
                <w:b w:val="0"/>
                <w:bCs/>
                <w:color w:val="auto"/>
                <w:kern w:val="2"/>
                <w:sz w:val="28"/>
                <w:szCs w:val="28"/>
                <w:highlight w:val="none"/>
                <w:lang w:val="en-US" w:eastAsia="zh-CN" w:bidi="ar-SA"/>
              </w:rPr>
              <w:t>XX</w:t>
            </w:r>
            <w:r>
              <w:rPr>
                <w:rFonts w:hint="eastAsia" w:ascii="宋体" w:hAnsi="宋体" w:eastAsia="宋体" w:cs="宋体"/>
                <w:b w:val="0"/>
                <w:bCs/>
                <w:color w:val="auto"/>
                <w:kern w:val="2"/>
                <w:sz w:val="28"/>
                <w:szCs w:val="28"/>
                <w:highlight w:val="none"/>
                <w:lang w:val="en-US" w:eastAsia="zh-CN" w:bidi="ar-SA"/>
              </w:rPr>
              <w:t xml:space="preserve">类建筑（后续工作 </w:t>
            </w:r>
            <w:r>
              <w:rPr>
                <w:rFonts w:hint="default" w:ascii="宋体" w:hAnsi="宋体" w:eastAsia="宋体" w:cs="宋体"/>
                <w:b w:val="0"/>
                <w:bCs/>
                <w:color w:val="auto"/>
                <w:kern w:val="2"/>
                <w:sz w:val="28"/>
                <w:szCs w:val="28"/>
                <w:highlight w:val="none"/>
                <w:lang w:val="en-US" w:eastAsia="zh-CN" w:bidi="ar-SA"/>
              </w:rPr>
              <w:t>XX</w:t>
            </w:r>
            <w:r>
              <w:rPr>
                <w:rFonts w:hint="eastAsia" w:ascii="宋体" w:hAnsi="宋体" w:eastAsia="宋体" w:cs="宋体"/>
                <w:b w:val="0"/>
                <w:bCs/>
                <w:color w:val="auto"/>
                <w:kern w:val="2"/>
                <w:sz w:val="28"/>
                <w:szCs w:val="28"/>
                <w:highlight w:val="none"/>
                <w:lang w:val="en-US" w:eastAsia="zh-CN" w:bidi="ar-SA"/>
              </w:rPr>
              <w:t xml:space="preserve"> 年）的抗震能力要求，严重影响整体抗震性能。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30"/>
                <w:szCs w:val="30"/>
                <w:highlight w:val="none"/>
                <w:lang w:eastAsia="zh-CN"/>
              </w:rPr>
            </w:pPr>
            <w:r>
              <w:rPr>
                <w:rFonts w:hint="default" w:ascii="Times New Roman" w:hAnsi="Times New Roman" w:eastAsia="宋体" w:cs="Times New Roman"/>
                <w:b/>
                <w:bCs/>
                <w:color w:val="auto"/>
                <w:sz w:val="30"/>
                <w:szCs w:val="30"/>
                <w:highlight w:val="none"/>
                <w:lang w:eastAsia="zh-CN"/>
              </w:rPr>
              <w:t>处</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理</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建</w:t>
            </w:r>
            <w:r>
              <w:rPr>
                <w:rFonts w:hint="default" w:ascii="Times New Roman" w:hAnsi="Times New Roman" w:eastAsia="宋体" w:cs="Times New Roman"/>
                <w:b/>
                <w:bCs/>
                <w:color w:val="auto"/>
                <w:sz w:val="30"/>
                <w:szCs w:val="30"/>
                <w:highlight w:val="none"/>
                <w:lang w:val="en-US" w:eastAsia="zh-CN"/>
              </w:rPr>
              <w:t xml:space="preserve"> </w:t>
            </w:r>
            <w:r>
              <w:rPr>
                <w:rFonts w:hint="default" w:ascii="Times New Roman" w:hAnsi="Times New Roman" w:eastAsia="宋体" w:cs="Times New Roman"/>
                <w:b/>
                <w:bCs/>
                <w:color w:val="auto"/>
                <w:sz w:val="30"/>
                <w:szCs w:val="30"/>
                <w:highlight w:val="none"/>
                <w:lang w:eastAsia="zh-CN"/>
              </w:rPr>
              <w:t>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该房屋建筑应停止使用、限制使用、观察使用</w:t>
            </w:r>
            <w:r>
              <w:rPr>
                <w:rFonts w:hint="eastAsia" w:ascii="宋体" w:hAnsi="宋体" w:eastAsia="宋体" w:cs="宋体"/>
                <w:b w:val="0"/>
                <w:bCs/>
                <w:color w:val="auto"/>
                <w:kern w:val="2"/>
                <w:sz w:val="28"/>
                <w:szCs w:val="28"/>
                <w:highlight w:val="none"/>
                <w:lang w:val="en-US" w:eastAsia="zh-CN" w:bidi="ar-SA"/>
              </w:rPr>
              <w:t>、</w:t>
            </w:r>
            <w:r>
              <w:rPr>
                <w:rFonts w:hint="default" w:ascii="宋体" w:hAnsi="宋体" w:eastAsia="宋体" w:cs="宋体"/>
                <w:b w:val="0"/>
                <w:bCs/>
                <w:color w:val="auto"/>
                <w:kern w:val="2"/>
                <w:sz w:val="28"/>
                <w:szCs w:val="28"/>
                <w:highlight w:val="none"/>
                <w:lang w:val="en-US" w:eastAsia="zh-CN" w:bidi="ar-SA"/>
              </w:rPr>
              <w:t>XXXXXX，聘请专业设计机构对XXX部位出具加固补强方案，并聘请专业加固施工单位进行施工等</w:t>
            </w:r>
            <w:r>
              <w:rPr>
                <w:rFonts w:hint="eastAsia" w:ascii="宋体" w:hAnsi="宋体" w:eastAsia="宋体" w:cs="宋体"/>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 w:val="0"/>
                <w:bCs/>
                <w:color w:val="auto"/>
                <w:kern w:val="2"/>
                <w:sz w:val="28"/>
                <w:szCs w:val="28"/>
                <w:highlight w:val="none"/>
                <w:lang w:val="en-US" w:eastAsia="zh-CN" w:bidi="ar-SA"/>
              </w:rPr>
            </w:pPr>
          </w:p>
          <w:tbl>
            <w:tblPr>
              <w:tblStyle w:val="16"/>
              <w:tblpPr w:leftFromText="180" w:rightFromText="180" w:vertAnchor="text" w:horzAnchor="page" w:tblpXSpec="center" w:tblpY="331"/>
              <w:tblOverlap w:val="never"/>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47"/>
              <w:gridCol w:w="1741"/>
              <w:gridCol w:w="1371"/>
              <w:gridCol w:w="159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03" w:type="dxa"/>
                  <w:vAlign w:val="center"/>
                </w:tcPr>
                <w:p>
                  <w:pPr>
                    <w:jc w:val="center"/>
                    <w:rPr>
                      <w:rFonts w:hint="eastAsia" w:ascii="仿宋_GB2312" w:eastAsia="仿宋_GB2312"/>
                      <w:color w:val="auto"/>
                      <w:sz w:val="28"/>
                      <w:szCs w:val="28"/>
                      <w:vertAlign w:val="baseline"/>
                      <w:lang w:eastAsia="zh-CN"/>
                    </w:rPr>
                  </w:pPr>
                  <w:r>
                    <w:rPr>
                      <w:rFonts w:hint="eastAsia" w:ascii="仿宋_GB2312" w:eastAsia="仿宋_GB2312"/>
                      <w:color w:val="auto"/>
                      <w:sz w:val="28"/>
                      <w:szCs w:val="28"/>
                      <w:vertAlign w:val="baseline"/>
                      <w:lang w:eastAsia="zh-CN"/>
                    </w:rPr>
                    <w:t>检测机构</w:t>
                  </w:r>
                </w:p>
              </w:tc>
              <w:tc>
                <w:tcPr>
                  <w:tcW w:w="7428" w:type="dxa"/>
                  <w:gridSpan w:val="5"/>
                  <w:vAlign w:val="center"/>
                </w:tcPr>
                <w:p>
                  <w:pPr>
                    <w:jc w:val="center"/>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XXX建筑工程检测有限公司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Align w:val="center"/>
                </w:tcPr>
                <w:p>
                  <w:pPr>
                    <w:jc w:val="center"/>
                    <w:rPr>
                      <w:rFonts w:hint="eastAsia" w:ascii="仿宋_GB2312" w:hAnsi="Times New Roman" w:eastAsia="仿宋_GB2312" w:cs="Times New Roman"/>
                      <w:color w:val="auto"/>
                      <w:kern w:val="2"/>
                      <w:sz w:val="28"/>
                      <w:szCs w:val="28"/>
                      <w:vertAlign w:val="baseline"/>
                      <w:lang w:val="en-US" w:eastAsia="zh-CN" w:bidi="ar-SA"/>
                    </w:rPr>
                  </w:pPr>
                  <w:r>
                    <w:rPr>
                      <w:rFonts w:hint="eastAsia" w:ascii="仿宋_GB2312" w:eastAsia="仿宋_GB2312" w:cs="Times New Roman"/>
                      <w:color w:val="auto"/>
                      <w:kern w:val="2"/>
                      <w:sz w:val="28"/>
                      <w:szCs w:val="28"/>
                      <w:vertAlign w:val="baseline"/>
                      <w:lang w:val="en-US" w:eastAsia="zh-CN" w:bidi="ar-SA"/>
                    </w:rPr>
                    <w:t>批准人</w:t>
                  </w:r>
                </w:p>
              </w:tc>
              <w:tc>
                <w:tcPr>
                  <w:tcW w:w="1347" w:type="dxa"/>
                  <w:vAlign w:val="center"/>
                </w:tcPr>
                <w:p>
                  <w:pPr>
                    <w:jc w:val="center"/>
                    <w:rPr>
                      <w:rFonts w:hint="eastAsia" w:ascii="仿宋_GB2312" w:eastAsia="仿宋_GB2312"/>
                      <w:color w:val="auto"/>
                      <w:sz w:val="28"/>
                      <w:szCs w:val="28"/>
                      <w:vertAlign w:val="baseline"/>
                    </w:rPr>
                  </w:pPr>
                </w:p>
              </w:tc>
              <w:tc>
                <w:tcPr>
                  <w:tcW w:w="1741" w:type="dxa"/>
                  <w:vAlign w:val="center"/>
                </w:tcPr>
                <w:p>
                  <w:pPr>
                    <w:jc w:val="center"/>
                    <w:rPr>
                      <w:rFonts w:hint="eastAsia" w:ascii="仿宋_GB2312" w:eastAsia="仿宋_GB2312" w:cs="Times New Roman"/>
                      <w:color w:val="auto"/>
                      <w:kern w:val="2"/>
                      <w:sz w:val="28"/>
                      <w:szCs w:val="28"/>
                      <w:vertAlign w:val="baseline"/>
                      <w:lang w:val="en-US" w:eastAsia="zh-CN" w:bidi="ar-SA"/>
                    </w:rPr>
                  </w:pPr>
                  <w:r>
                    <w:rPr>
                      <w:rFonts w:hint="eastAsia" w:ascii="仿宋_GB2312" w:eastAsia="仿宋_GB2312" w:cs="Times New Roman"/>
                      <w:color w:val="auto"/>
                      <w:kern w:val="2"/>
                      <w:sz w:val="28"/>
                      <w:szCs w:val="28"/>
                      <w:vertAlign w:val="baseline"/>
                      <w:lang w:val="en-US" w:eastAsia="zh-CN" w:bidi="ar-SA"/>
                    </w:rPr>
                    <w:t>审核人</w:t>
                  </w:r>
                </w:p>
              </w:tc>
              <w:tc>
                <w:tcPr>
                  <w:tcW w:w="1371" w:type="dxa"/>
                  <w:vAlign w:val="center"/>
                </w:tcPr>
                <w:p>
                  <w:pPr>
                    <w:jc w:val="center"/>
                    <w:rPr>
                      <w:rFonts w:hint="eastAsia" w:ascii="仿宋_GB2312" w:eastAsia="仿宋_GB2312" w:cs="Times New Roman"/>
                      <w:color w:val="auto"/>
                      <w:kern w:val="2"/>
                      <w:sz w:val="28"/>
                      <w:szCs w:val="28"/>
                      <w:vertAlign w:val="baseline"/>
                      <w:lang w:val="en-US" w:eastAsia="zh-CN" w:bidi="ar-SA"/>
                    </w:rPr>
                  </w:pPr>
                </w:p>
              </w:tc>
              <w:tc>
                <w:tcPr>
                  <w:tcW w:w="1597" w:type="dxa"/>
                  <w:vAlign w:val="center"/>
                </w:tcPr>
                <w:p>
                  <w:pPr>
                    <w:jc w:val="center"/>
                    <w:rPr>
                      <w:rFonts w:hint="eastAsia" w:ascii="仿宋_GB2312" w:eastAsia="仿宋_GB2312" w:cs="Times New Roman"/>
                      <w:color w:val="auto"/>
                      <w:kern w:val="2"/>
                      <w:sz w:val="28"/>
                      <w:szCs w:val="28"/>
                      <w:vertAlign w:val="baseline"/>
                      <w:lang w:val="en-US" w:eastAsia="zh-CN" w:bidi="ar-SA"/>
                    </w:rPr>
                  </w:pPr>
                  <w:r>
                    <w:rPr>
                      <w:rFonts w:hint="eastAsia" w:ascii="仿宋_GB2312" w:eastAsia="仿宋_GB2312" w:cs="Times New Roman"/>
                      <w:color w:val="auto"/>
                      <w:kern w:val="2"/>
                      <w:sz w:val="28"/>
                      <w:szCs w:val="28"/>
                      <w:vertAlign w:val="baseline"/>
                      <w:lang w:val="en-US" w:eastAsia="zh-CN" w:bidi="ar-SA"/>
                    </w:rPr>
                    <w:t>检测人</w:t>
                  </w:r>
                </w:p>
              </w:tc>
              <w:tc>
                <w:tcPr>
                  <w:tcW w:w="1372" w:type="dxa"/>
                  <w:vAlign w:val="center"/>
                </w:tcPr>
                <w:p>
                  <w:pPr>
                    <w:jc w:val="center"/>
                    <w:rPr>
                      <w:rFonts w:hint="eastAsia" w:ascii="仿宋_GB2312" w:eastAsia="仿宋_GB2312" w:cs="Times New Roman"/>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eastAsia="仿宋_GB2312" w:cs="Times New Roman"/>
                      <w:color w:val="auto"/>
                      <w:kern w:val="2"/>
                      <w:sz w:val="28"/>
                      <w:szCs w:val="28"/>
                      <w:vertAlign w:val="baseline"/>
                      <w:lang w:val="en-US" w:eastAsia="zh-CN" w:bidi="ar-SA"/>
                    </w:rPr>
                  </w:pPr>
                  <w:r>
                    <w:rPr>
                      <w:rFonts w:hint="eastAsia" w:ascii="仿宋_GB2312" w:hAnsi="Times New Roman" w:eastAsia="仿宋_GB2312" w:cs="Times New Roman"/>
                      <w:color w:val="auto"/>
                      <w:sz w:val="28"/>
                      <w:szCs w:val="28"/>
                      <w:lang w:val="en-US" w:eastAsia="zh-CN"/>
                    </w:rPr>
                    <w:t>设计单位</w:t>
                  </w:r>
                  <w:r>
                    <w:rPr>
                      <w:rFonts w:hint="eastAsia" w:ascii="仿宋_GB2312" w:hAnsi="Times New Roman" w:eastAsia="仿宋_GB2312" w:cs="Times New Roman"/>
                      <w:color w:val="auto"/>
                      <w:sz w:val="28"/>
                      <w:szCs w:val="28"/>
                      <w:lang w:val="en-US" w:eastAsia="zh-CN"/>
                    </w:rPr>
                    <w:br w:type="textWrapping"/>
                  </w:r>
                  <w:r>
                    <w:rPr>
                      <w:rFonts w:hint="eastAsia" w:ascii="仿宋_GB2312" w:hAnsi="Times New Roman" w:eastAsia="仿宋_GB2312" w:cs="Times New Roman"/>
                      <w:color w:val="auto"/>
                      <w:sz w:val="15"/>
                      <w:szCs w:val="15"/>
                      <w:lang w:val="en-US" w:eastAsia="zh-CN"/>
                    </w:rPr>
                    <w:t>（相应级别）</w:t>
                  </w:r>
                </w:p>
              </w:tc>
              <w:tc>
                <w:tcPr>
                  <w:tcW w:w="7428" w:type="dxa"/>
                  <w:gridSpan w:val="5"/>
                  <w:vAlign w:val="center"/>
                </w:tcPr>
                <w:p>
                  <w:pPr>
                    <w:jc w:val="center"/>
                    <w:rPr>
                      <w:rFonts w:hint="eastAsia" w:ascii="仿宋_GB2312" w:eastAsia="仿宋_GB2312" w:cs="Times New Roman"/>
                      <w:color w:val="auto"/>
                      <w:kern w:val="2"/>
                      <w:sz w:val="28"/>
                      <w:szCs w:val="28"/>
                      <w:vertAlign w:val="baseline"/>
                      <w:lang w:val="en-US" w:eastAsia="zh-CN" w:bidi="ar-SA"/>
                    </w:rPr>
                  </w:pPr>
                  <w:r>
                    <w:rPr>
                      <w:rFonts w:hint="eastAsia" w:ascii="仿宋_GB2312" w:eastAsia="仿宋_GB2312"/>
                      <w:color w:val="auto"/>
                      <w:sz w:val="28"/>
                      <w:szCs w:val="28"/>
                      <w:vertAlign w:val="baseline"/>
                      <w:lang w:val="en-US" w:eastAsia="zh-CN"/>
                    </w:rPr>
                    <w:t>XXX建筑设计有限公司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0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批准人</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eastAsia="仿宋_GB2312" w:cs="Times New Roman"/>
                      <w:color w:val="auto"/>
                      <w:kern w:val="2"/>
                      <w:sz w:val="28"/>
                      <w:szCs w:val="28"/>
                      <w:vertAlign w:val="baseline"/>
                      <w:lang w:val="en-US" w:eastAsia="zh-CN" w:bidi="ar-SA"/>
                    </w:rPr>
                  </w:pPr>
                  <w:r>
                    <w:rPr>
                      <w:rFonts w:hint="eastAsia" w:ascii="仿宋_GB2312" w:eastAsia="仿宋_GB2312"/>
                      <w:color w:val="auto"/>
                      <w:sz w:val="15"/>
                      <w:szCs w:val="15"/>
                      <w:lang w:eastAsia="zh-CN"/>
                    </w:rPr>
                    <w:t>（一级注册结构工程师）</w:t>
                  </w:r>
                </w:p>
              </w:tc>
              <w:tc>
                <w:tcPr>
                  <w:tcW w:w="1347" w:type="dxa"/>
                  <w:vAlign w:val="center"/>
                </w:tcPr>
                <w:p>
                  <w:pPr>
                    <w:jc w:val="center"/>
                    <w:rPr>
                      <w:rFonts w:hint="eastAsia" w:ascii="仿宋_GB2312" w:eastAsia="仿宋_GB2312"/>
                      <w:color w:val="auto"/>
                      <w:sz w:val="28"/>
                      <w:szCs w:val="28"/>
                      <w:vertAlign w:val="baseline"/>
                    </w:rPr>
                  </w:pPr>
                </w:p>
              </w:tc>
              <w:tc>
                <w:tcPr>
                  <w:tcW w:w="1741" w:type="dxa"/>
                  <w:vAlign w:val="center"/>
                </w:tcPr>
                <w:p>
                  <w:pPr>
                    <w:jc w:val="center"/>
                    <w:rPr>
                      <w:rFonts w:hint="eastAsia" w:ascii="仿宋_GB2312" w:eastAsia="仿宋_GB2312" w:cs="Times New Roman"/>
                      <w:color w:val="auto"/>
                      <w:kern w:val="2"/>
                      <w:sz w:val="28"/>
                      <w:szCs w:val="28"/>
                      <w:vertAlign w:val="baseline"/>
                      <w:lang w:val="en-US" w:eastAsia="zh-CN" w:bidi="ar-SA"/>
                    </w:rPr>
                  </w:pPr>
                  <w:r>
                    <w:rPr>
                      <w:rFonts w:hint="eastAsia" w:ascii="仿宋_GB2312" w:eastAsia="仿宋_GB2312"/>
                      <w:color w:val="auto"/>
                      <w:sz w:val="28"/>
                      <w:szCs w:val="28"/>
                    </w:rPr>
                    <w:t>审核人</w:t>
                  </w:r>
                </w:p>
              </w:tc>
              <w:tc>
                <w:tcPr>
                  <w:tcW w:w="1371" w:type="dxa"/>
                  <w:vAlign w:val="center"/>
                </w:tcPr>
                <w:p>
                  <w:pPr>
                    <w:jc w:val="center"/>
                    <w:rPr>
                      <w:rFonts w:hint="eastAsia" w:ascii="仿宋_GB2312" w:eastAsia="仿宋_GB2312" w:cs="Times New Roman"/>
                      <w:color w:val="auto"/>
                      <w:kern w:val="2"/>
                      <w:sz w:val="28"/>
                      <w:szCs w:val="28"/>
                      <w:vertAlign w:val="baseline"/>
                      <w:lang w:val="en-US" w:eastAsia="zh-CN" w:bidi="ar-SA"/>
                    </w:rPr>
                  </w:pPr>
                </w:p>
              </w:tc>
              <w:tc>
                <w:tcPr>
                  <w:tcW w:w="1597" w:type="dxa"/>
                  <w:vAlign w:val="center"/>
                </w:tcPr>
                <w:p>
                  <w:pPr>
                    <w:jc w:val="center"/>
                    <w:rPr>
                      <w:rFonts w:hint="eastAsia" w:ascii="仿宋_GB2312" w:eastAsia="仿宋_GB2312" w:cs="Times New Roman"/>
                      <w:color w:val="auto"/>
                      <w:kern w:val="2"/>
                      <w:sz w:val="28"/>
                      <w:szCs w:val="28"/>
                      <w:vertAlign w:val="baseline"/>
                      <w:lang w:val="en-US" w:eastAsia="zh-CN" w:bidi="ar-SA"/>
                    </w:rPr>
                  </w:pPr>
                  <w:r>
                    <w:rPr>
                      <w:rFonts w:hint="eastAsia" w:ascii="仿宋_GB2312" w:eastAsia="仿宋_GB2312"/>
                      <w:color w:val="auto"/>
                      <w:sz w:val="28"/>
                      <w:szCs w:val="28"/>
                    </w:rPr>
                    <w:t>编写人</w:t>
                  </w:r>
                </w:p>
              </w:tc>
              <w:tc>
                <w:tcPr>
                  <w:tcW w:w="1372" w:type="dxa"/>
                  <w:vAlign w:val="center"/>
                </w:tcPr>
                <w:p>
                  <w:pPr>
                    <w:jc w:val="center"/>
                    <w:rPr>
                      <w:rFonts w:hint="eastAsia" w:ascii="仿宋_GB2312" w:eastAsia="仿宋_GB2312" w:cs="Times New Roman"/>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0" w:type="dxa"/>
                  <w:gridSpan w:val="2"/>
                  <w:vAlign w:val="center"/>
                </w:tcPr>
                <w:p>
                  <w:pPr>
                    <w:jc w:val="center"/>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一级注册结构工程</w:t>
                  </w:r>
                  <w:r>
                    <w:rPr>
                      <w:rFonts w:hint="eastAsia" w:ascii="仿宋_GB2312" w:eastAsia="仿宋_GB2312" w:cs="Times New Roman"/>
                      <w:color w:val="auto"/>
                      <w:sz w:val="28"/>
                      <w:szCs w:val="28"/>
                      <w:lang w:val="en-US" w:eastAsia="zh-CN"/>
                    </w:rPr>
                    <w:t>师</w:t>
                  </w:r>
                </w:p>
              </w:tc>
              <w:tc>
                <w:tcPr>
                  <w:tcW w:w="3112" w:type="dxa"/>
                  <w:gridSpan w:val="2"/>
                  <w:vAlign w:val="center"/>
                </w:tcPr>
                <w:p>
                  <w:pPr>
                    <w:jc w:val="center"/>
                    <w:rPr>
                      <w:rFonts w:hint="eastAsia" w:ascii="仿宋_GB2312" w:hAnsi="Times New Roman" w:eastAsia="仿宋_GB2312" w:cs="Times New Roman"/>
                      <w:color w:val="auto"/>
                      <w:sz w:val="28"/>
                      <w:szCs w:val="28"/>
                      <w:lang w:val="en-US" w:eastAsia="zh-CN"/>
                    </w:rPr>
                  </w:pPr>
                  <w:r>
                    <w:rPr>
                      <w:rFonts w:hint="eastAsia" w:ascii="仿宋_GB2312" w:eastAsia="仿宋_GB2312"/>
                      <w:color w:val="auto"/>
                      <w:sz w:val="28"/>
                      <w:szCs w:val="28"/>
                      <w:vertAlign w:val="baseline"/>
                      <w:lang w:eastAsia="zh-CN"/>
                    </w:rPr>
                    <w:t>检测机构</w:t>
                  </w:r>
                </w:p>
              </w:tc>
              <w:tc>
                <w:tcPr>
                  <w:tcW w:w="2969" w:type="dxa"/>
                  <w:gridSpan w:val="2"/>
                  <w:vAlign w:val="center"/>
                </w:tcPr>
                <w:p>
                  <w:pPr>
                    <w:jc w:val="center"/>
                    <w:rPr>
                      <w:rFonts w:hint="eastAsia" w:ascii="仿宋_GB2312" w:hAnsi="Times New Roman" w:eastAsia="仿宋_GB2312" w:cs="Times New Roman"/>
                      <w:color w:val="auto"/>
                      <w:sz w:val="28"/>
                      <w:szCs w:val="28"/>
                      <w:lang w:val="en-US" w:eastAsia="zh-CN"/>
                    </w:rPr>
                  </w:pPr>
                  <w:r>
                    <w:rPr>
                      <w:rFonts w:hint="eastAsia" w:ascii="仿宋_GB2312" w:eastAsia="仿宋_GB2312" w:cs="Times New Roman"/>
                      <w:color w:val="auto"/>
                      <w:kern w:val="2"/>
                      <w:sz w:val="28"/>
                      <w:szCs w:val="28"/>
                      <w:vertAlign w:val="baseline"/>
                      <w:lang w:val="en-US" w:eastAsia="zh-CN" w:bidi="ar-SA"/>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3150" w:type="dxa"/>
                  <w:gridSpan w:val="2"/>
                  <w:vAlign w:val="center"/>
                </w:tcPr>
                <w:p>
                  <w:pPr>
                    <w:pStyle w:val="19"/>
                    <w:jc w:val="center"/>
                    <w:rPr>
                      <w:rFonts w:hint="eastAsia"/>
                      <w:color w:val="auto"/>
                    </w:rPr>
                  </w:pPr>
                  <w:r>
                    <w:rPr>
                      <w:rFonts w:hint="default" w:ascii="仿宋_GB2312" w:hAnsi="Times New Roman" w:eastAsia="仿宋_GB2312" w:cs="Times New Roman"/>
                      <w:color w:val="auto"/>
                      <w:sz w:val="28"/>
                      <w:szCs w:val="28"/>
                      <w:vertAlign w:val="baseline"/>
                      <w:lang w:eastAsia="zh-CN"/>
                    </w:rPr>
                    <w:t>（章）</w:t>
                  </w:r>
                </w:p>
              </w:tc>
              <w:tc>
                <w:tcPr>
                  <w:tcW w:w="3112" w:type="dxa"/>
                  <w:gridSpan w:val="2"/>
                  <w:vAlign w:val="center"/>
                </w:tcPr>
                <w:p>
                  <w:pPr>
                    <w:jc w:val="center"/>
                    <w:rPr>
                      <w:rFonts w:hint="default" w:ascii="仿宋_GB2312" w:hAnsi="Times New Roman" w:eastAsia="仿宋_GB2312" w:cs="Times New Roman"/>
                      <w:color w:val="auto"/>
                      <w:sz w:val="28"/>
                      <w:szCs w:val="28"/>
                      <w:vertAlign w:val="baseline"/>
                      <w:lang w:eastAsia="zh-CN"/>
                    </w:rPr>
                  </w:pPr>
                  <w:r>
                    <w:rPr>
                      <w:rFonts w:hint="default" w:ascii="仿宋_GB2312" w:hAnsi="Times New Roman" w:eastAsia="仿宋_GB2312" w:cs="Times New Roman"/>
                      <w:color w:val="auto"/>
                      <w:sz w:val="28"/>
                      <w:szCs w:val="28"/>
                      <w:vertAlign w:val="baseline"/>
                      <w:lang w:eastAsia="zh-CN"/>
                    </w:rPr>
                    <w:t>（盖章）</w:t>
                  </w:r>
                </w:p>
                <w:p>
                  <w:pPr>
                    <w:jc w:val="center"/>
                    <w:rPr>
                      <w:rFonts w:hint="eastAsia" w:ascii="仿宋_GB2312" w:eastAsia="仿宋_GB2312" w:cs="Times New Roman"/>
                      <w:color w:val="auto"/>
                      <w:kern w:val="2"/>
                      <w:sz w:val="28"/>
                      <w:szCs w:val="28"/>
                      <w:vertAlign w:val="baseline"/>
                      <w:lang w:val="en-US" w:eastAsia="zh-CN" w:bidi="ar-SA"/>
                    </w:rPr>
                  </w:pPr>
                  <w:r>
                    <w:rPr>
                      <w:rFonts w:hint="default" w:ascii="仿宋_GB2312" w:hAnsi="Times New Roman" w:eastAsia="仿宋_GB2312" w:cs="Times New Roman"/>
                      <w:color w:val="auto"/>
                      <w:sz w:val="28"/>
                      <w:szCs w:val="28"/>
                      <w:vertAlign w:val="baseline"/>
                      <w:lang w:eastAsia="zh-CN"/>
                    </w:rPr>
                    <w:t>年</w:t>
                  </w:r>
                  <w:r>
                    <w:rPr>
                      <w:rFonts w:hint="default" w:ascii="仿宋_GB2312" w:hAnsi="Times New Roman" w:eastAsia="仿宋_GB2312" w:cs="Times New Roman"/>
                      <w:color w:val="auto"/>
                      <w:sz w:val="28"/>
                      <w:szCs w:val="28"/>
                      <w:vertAlign w:val="baseline"/>
                      <w:lang w:val="en-US" w:eastAsia="zh-CN"/>
                    </w:rPr>
                    <w:t xml:space="preserve">  </w:t>
                  </w:r>
                  <w:r>
                    <w:rPr>
                      <w:rFonts w:hint="default" w:ascii="仿宋_GB2312" w:hAnsi="Times New Roman" w:eastAsia="仿宋_GB2312" w:cs="Times New Roman"/>
                      <w:color w:val="auto"/>
                      <w:sz w:val="28"/>
                      <w:szCs w:val="28"/>
                      <w:vertAlign w:val="baseline"/>
                      <w:lang w:eastAsia="zh-CN"/>
                    </w:rPr>
                    <w:t>月</w:t>
                  </w:r>
                  <w:r>
                    <w:rPr>
                      <w:rFonts w:hint="default" w:ascii="仿宋_GB2312" w:hAnsi="Times New Roman" w:eastAsia="仿宋_GB2312" w:cs="Times New Roman"/>
                      <w:color w:val="auto"/>
                      <w:sz w:val="28"/>
                      <w:szCs w:val="28"/>
                      <w:vertAlign w:val="baseline"/>
                      <w:lang w:val="en-US" w:eastAsia="zh-CN"/>
                    </w:rPr>
                    <w:t xml:space="preserve">  </w:t>
                  </w:r>
                  <w:r>
                    <w:rPr>
                      <w:rFonts w:hint="default" w:ascii="仿宋_GB2312" w:hAnsi="Times New Roman" w:eastAsia="仿宋_GB2312" w:cs="Times New Roman"/>
                      <w:color w:val="auto"/>
                      <w:sz w:val="28"/>
                      <w:szCs w:val="28"/>
                      <w:vertAlign w:val="baseline"/>
                      <w:lang w:eastAsia="zh-CN"/>
                    </w:rPr>
                    <w:t>日</w:t>
                  </w:r>
                </w:p>
              </w:tc>
              <w:tc>
                <w:tcPr>
                  <w:tcW w:w="2969" w:type="dxa"/>
                  <w:gridSpan w:val="2"/>
                  <w:vAlign w:val="center"/>
                </w:tcPr>
                <w:p>
                  <w:pPr>
                    <w:jc w:val="center"/>
                    <w:rPr>
                      <w:rFonts w:hint="default" w:ascii="仿宋_GB2312" w:hAnsi="Times New Roman" w:eastAsia="仿宋_GB2312" w:cs="Times New Roman"/>
                      <w:color w:val="auto"/>
                      <w:sz w:val="28"/>
                      <w:szCs w:val="28"/>
                      <w:vertAlign w:val="baseline"/>
                      <w:lang w:eastAsia="zh-CN"/>
                    </w:rPr>
                  </w:pPr>
                  <w:r>
                    <w:rPr>
                      <w:rFonts w:hint="default" w:ascii="仿宋_GB2312" w:hAnsi="Times New Roman" w:eastAsia="仿宋_GB2312" w:cs="Times New Roman"/>
                      <w:color w:val="auto"/>
                      <w:sz w:val="28"/>
                      <w:szCs w:val="28"/>
                      <w:vertAlign w:val="baseline"/>
                      <w:lang w:eastAsia="zh-CN"/>
                    </w:rPr>
                    <w:t>（盖章）</w:t>
                  </w:r>
                </w:p>
                <w:p>
                  <w:pPr>
                    <w:jc w:val="center"/>
                    <w:rPr>
                      <w:rFonts w:hint="eastAsia" w:ascii="仿宋_GB2312" w:eastAsia="仿宋_GB2312" w:cs="Times New Roman"/>
                      <w:color w:val="auto"/>
                      <w:kern w:val="2"/>
                      <w:sz w:val="28"/>
                      <w:szCs w:val="28"/>
                      <w:vertAlign w:val="baseline"/>
                      <w:lang w:val="en-US" w:eastAsia="zh-CN" w:bidi="ar-SA"/>
                    </w:rPr>
                  </w:pPr>
                  <w:r>
                    <w:rPr>
                      <w:rFonts w:hint="default" w:ascii="仿宋_GB2312" w:hAnsi="Times New Roman" w:eastAsia="仿宋_GB2312" w:cs="Times New Roman"/>
                      <w:color w:val="auto"/>
                      <w:sz w:val="28"/>
                      <w:szCs w:val="28"/>
                      <w:vertAlign w:val="baseline"/>
                      <w:lang w:eastAsia="zh-CN"/>
                    </w:rPr>
                    <w:t>年</w:t>
                  </w:r>
                  <w:r>
                    <w:rPr>
                      <w:rFonts w:hint="default" w:ascii="仿宋_GB2312" w:hAnsi="Times New Roman" w:eastAsia="仿宋_GB2312" w:cs="Times New Roman"/>
                      <w:color w:val="auto"/>
                      <w:sz w:val="28"/>
                      <w:szCs w:val="28"/>
                      <w:vertAlign w:val="baseline"/>
                      <w:lang w:val="en-US" w:eastAsia="zh-CN"/>
                    </w:rPr>
                    <w:t xml:space="preserve">  </w:t>
                  </w:r>
                  <w:r>
                    <w:rPr>
                      <w:rFonts w:hint="default" w:ascii="仿宋_GB2312" w:hAnsi="Times New Roman" w:eastAsia="仿宋_GB2312" w:cs="Times New Roman"/>
                      <w:color w:val="auto"/>
                      <w:sz w:val="28"/>
                      <w:szCs w:val="28"/>
                      <w:vertAlign w:val="baseline"/>
                      <w:lang w:eastAsia="zh-CN"/>
                    </w:rPr>
                    <w:t>月</w:t>
                  </w:r>
                  <w:r>
                    <w:rPr>
                      <w:rFonts w:hint="default" w:ascii="仿宋_GB2312" w:hAnsi="Times New Roman" w:eastAsia="仿宋_GB2312" w:cs="Times New Roman"/>
                      <w:color w:val="auto"/>
                      <w:sz w:val="28"/>
                      <w:szCs w:val="28"/>
                      <w:vertAlign w:val="baseline"/>
                      <w:lang w:val="en-US" w:eastAsia="zh-CN"/>
                    </w:rPr>
                    <w:t xml:space="preserve">  </w:t>
                  </w:r>
                  <w:r>
                    <w:rPr>
                      <w:rFonts w:hint="default" w:ascii="仿宋_GB2312" w:hAnsi="Times New Roman" w:eastAsia="仿宋_GB2312" w:cs="Times New Roman"/>
                      <w:color w:val="auto"/>
                      <w:sz w:val="28"/>
                      <w:szCs w:val="28"/>
                      <w:vertAlign w:val="baseline"/>
                      <w:lang w:eastAsia="zh-CN"/>
                    </w:rPr>
                    <w:t>日</w:t>
                  </w:r>
                </w:p>
              </w:tc>
            </w:tr>
          </w:tbl>
          <w:p>
            <w:pPr>
              <w:rPr>
                <w:rFonts w:hint="default" w:ascii="Times New Roman" w:hAnsi="Times New Roman" w:eastAsia="宋体" w:cs="Times New Roman"/>
                <w:color w:val="auto"/>
                <w:highlight w:val="none"/>
              </w:rPr>
            </w:pPr>
          </w:p>
          <w:p>
            <w:pPr>
              <w:jc w:val="center"/>
              <w:rPr>
                <w:rFonts w:hint="default" w:ascii="Times New Roman" w:hAnsi="Times New Roman" w:eastAsia="宋体" w:cs="Times New Roman"/>
                <w:b/>
                <w:bCs/>
                <w:color w:val="auto"/>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 w:type="dxa"/>
          <w:trHeight w:val="12248" w:hRule="atLeast"/>
        </w:trPr>
        <w:tc>
          <w:tcPr>
            <w:tcW w:w="9655" w:type="dxa"/>
            <w:noWrap w:val="0"/>
            <w:vAlign w:val="top"/>
          </w:tcPr>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eastAsia" w:ascii="Times New Roman" w:hAnsi="Times New Roman" w:eastAsia="黑体" w:cs="Times New Roman"/>
                <w:b w:val="0"/>
                <w:bCs/>
                <w:color w:val="auto"/>
                <w:sz w:val="28"/>
                <w:szCs w:val="28"/>
                <w:highlight w:val="none"/>
                <w:lang w:val="en-US" w:eastAsia="zh-CN"/>
              </w:rPr>
              <w:t xml:space="preserve">1 </w:t>
            </w:r>
            <w:r>
              <w:rPr>
                <w:rFonts w:hint="default" w:ascii="Times New Roman" w:hAnsi="Times New Roman" w:eastAsia="黑体" w:cs="Times New Roman"/>
                <w:b w:val="0"/>
                <w:bCs/>
                <w:color w:val="auto"/>
                <w:sz w:val="28"/>
                <w:szCs w:val="28"/>
                <w:highlight w:val="none"/>
              </w:rPr>
              <w:t>房屋概况</w:t>
            </w:r>
          </w:p>
          <w:p>
            <w:pPr>
              <w:spacing w:line="360" w:lineRule="auto"/>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XXX项目</w:t>
            </w:r>
            <w:r>
              <w:rPr>
                <w:rFonts w:hint="default" w:ascii="Times New Roman" w:hAnsi="Times New Roman" w:eastAsia="宋体" w:cs="Times New Roman"/>
                <w:bCs/>
                <w:color w:val="auto"/>
                <w:sz w:val="28"/>
                <w:szCs w:val="28"/>
                <w:highlight w:val="none"/>
              </w:rPr>
              <w:t>位于</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，建于</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年，平面</w:t>
            </w:r>
            <w:r>
              <w:rPr>
                <w:rFonts w:hint="default" w:ascii="Times New Roman" w:hAnsi="Times New Roman" w:eastAsia="宋体" w:cs="Times New Roman"/>
                <w:color w:val="auto"/>
                <w:sz w:val="28"/>
                <w:szCs w:val="28"/>
                <w:highlight w:val="none"/>
              </w:rPr>
              <w:t>布置呈矩形，东西总长约为</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m，南北总宽约为</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m，总建筑面积约为</w:t>
            </w:r>
            <w:r>
              <w:rPr>
                <w:rFonts w:hint="default" w:ascii="Times New Roman" w:hAnsi="Times New Roman" w:eastAsia="宋体" w:cs="Times New Roman"/>
                <w:color w:val="auto"/>
                <w:sz w:val="28"/>
                <w:szCs w:val="28"/>
                <w:highlight w:val="none"/>
                <w:lang w:val="en-US" w:eastAsia="zh-CN"/>
              </w:rPr>
              <w:t>XXX</w:t>
            </w:r>
            <w:r>
              <w:rPr>
                <w:rFonts w:hint="default" w:ascii="Times New Roman" w:hAnsi="Times New Roman" w:eastAsia="宋体" w:cs="Times New Roman"/>
                <w:color w:val="auto"/>
                <w:sz w:val="28"/>
                <w:szCs w:val="28"/>
                <w:highlight w:val="none"/>
              </w:rPr>
              <w:t>m</w:t>
            </w:r>
            <w:r>
              <w:rPr>
                <w:rFonts w:hint="default" w:ascii="Times New Roman" w:hAnsi="Times New Roman" w:eastAsia="宋体" w:cs="Times New Roman"/>
                <w:color w:val="auto"/>
                <w:sz w:val="28"/>
                <w:szCs w:val="28"/>
                <w:highlight w:val="none"/>
                <w:vertAlign w:val="superscript"/>
              </w:rPr>
              <w:t>2</w:t>
            </w:r>
            <w:r>
              <w:rPr>
                <w:rFonts w:hint="default" w:ascii="Times New Roman" w:hAnsi="Times New Roman" w:eastAsia="宋体" w:cs="Times New Roman"/>
                <w:color w:val="auto"/>
                <w:sz w:val="28"/>
                <w:szCs w:val="28"/>
                <w:highlight w:val="none"/>
              </w:rPr>
              <w:t>。该建筑主体结构形式为地上</w:t>
            </w:r>
            <w:r>
              <w:rPr>
                <w:rFonts w:hint="default" w:ascii="Times New Roman" w:hAnsi="Times New Roman" w:eastAsia="宋体" w:cs="Times New Roman"/>
                <w:color w:val="auto"/>
                <w:sz w:val="28"/>
                <w:szCs w:val="28"/>
                <w:highlight w:val="none"/>
                <w:lang w:val="en-US" w:eastAsia="zh-CN"/>
              </w:rPr>
              <w:t>X</w:t>
            </w:r>
            <w:r>
              <w:rPr>
                <w:rFonts w:hint="default" w:ascii="Times New Roman" w:hAnsi="Times New Roman" w:eastAsia="宋体" w:cs="Times New Roman"/>
                <w:color w:val="auto"/>
                <w:sz w:val="28"/>
                <w:szCs w:val="28"/>
                <w:highlight w:val="none"/>
              </w:rPr>
              <w:t>层</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XXX</w:t>
            </w:r>
            <w:r>
              <w:rPr>
                <w:rFonts w:hint="default" w:ascii="Times New Roman" w:hAnsi="Times New Roman" w:eastAsia="宋体" w:cs="Times New Roman"/>
                <w:color w:val="auto"/>
                <w:sz w:val="28"/>
                <w:szCs w:val="28"/>
                <w:highlight w:val="none"/>
              </w:rPr>
              <w:t>结构，层高</w:t>
            </w:r>
            <w:r>
              <w:rPr>
                <w:rFonts w:hint="default" w:ascii="Times New Roman" w:hAnsi="Times New Roman" w:eastAsia="宋体" w:cs="Times New Roman"/>
                <w:color w:val="auto"/>
                <w:sz w:val="28"/>
                <w:szCs w:val="28"/>
                <w:highlight w:val="none"/>
                <w:lang w:val="en-US" w:eastAsia="zh-CN"/>
              </w:rPr>
              <w:t>XXX</w:t>
            </w:r>
            <w:r>
              <w:rPr>
                <w:rFonts w:hint="default" w:ascii="Times New Roman" w:hAnsi="Times New Roman" w:eastAsia="宋体" w:cs="Times New Roman"/>
                <w:color w:val="auto"/>
                <w:sz w:val="28"/>
                <w:szCs w:val="28"/>
                <w:highlight w:val="none"/>
              </w:rPr>
              <w:t>m，室内外高差为</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m，</w:t>
            </w:r>
            <w:r>
              <w:rPr>
                <w:rFonts w:hint="default" w:ascii="Times New Roman" w:hAnsi="Times New Roman" w:eastAsia="宋体" w:cs="Times New Roman"/>
                <w:bCs/>
                <w:color w:val="auto"/>
                <w:sz w:val="28"/>
                <w:szCs w:val="28"/>
                <w:highlight w:val="none"/>
              </w:rPr>
              <w:t>楼屋面板采用</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，厚度为</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mm，基础采用</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基础。该建筑混凝土设计强度等级为</w:t>
            </w:r>
            <w:r>
              <w:rPr>
                <w:rFonts w:hint="default" w:ascii="Times New Roman" w:hAnsi="Times New Roman" w:eastAsia="宋体" w:cs="Times New Roman"/>
                <w:bCs/>
                <w:color w:val="auto"/>
                <w:sz w:val="28"/>
                <w:szCs w:val="28"/>
                <w:highlight w:val="none"/>
                <w:lang w:val="en-US" w:eastAsia="zh-CN"/>
              </w:rPr>
              <w:t>XX</w:t>
            </w:r>
            <w:r>
              <w:rPr>
                <w:rFonts w:hint="default" w:ascii="Times New Roman" w:hAnsi="Times New Roman" w:eastAsia="宋体" w:cs="Times New Roman"/>
                <w:bCs/>
                <w:color w:val="auto"/>
                <w:sz w:val="28"/>
                <w:szCs w:val="28"/>
                <w:highlight w:val="none"/>
              </w:rPr>
              <w:t>。该建筑立面照片见图</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，结构平面布置示意图见图</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w:t>
            </w:r>
            <w:r>
              <w:rPr>
                <w:rFonts w:hint="default" w:ascii="Times New Roman" w:hAnsi="Times New Roman" w:eastAsia="宋体" w:cs="Times New Roman"/>
                <w:color w:val="auto"/>
                <w:sz w:val="28"/>
                <w:szCs w:val="28"/>
                <w:highlight w:val="none"/>
              </w:rPr>
              <w:t>受</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color w:val="auto"/>
                <w:sz w:val="28"/>
                <w:szCs w:val="28"/>
                <w:highlight w:val="none"/>
              </w:rPr>
              <w:t>委托，</w:t>
            </w:r>
            <w:r>
              <w:rPr>
                <w:rFonts w:hint="default" w:ascii="Times New Roman" w:hAnsi="Times New Roman" w:eastAsia="宋体" w:cs="Times New Roman"/>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对上述</w:t>
            </w:r>
            <w:r>
              <w:rPr>
                <w:rFonts w:hint="default" w:ascii="Times New Roman" w:hAnsi="Times New Roman" w:eastAsia="宋体" w:cs="Times New Roman"/>
                <w:color w:val="auto"/>
                <w:sz w:val="28"/>
                <w:szCs w:val="28"/>
                <w:highlight w:val="none"/>
              </w:rPr>
              <w:t>结构</w:t>
            </w:r>
            <w:r>
              <w:rPr>
                <w:rFonts w:hint="default" w:ascii="Times New Roman" w:hAnsi="Times New Roman" w:eastAsia="宋体" w:cs="Times New Roman"/>
                <w:bCs/>
                <w:color w:val="auto"/>
                <w:sz w:val="28"/>
                <w:szCs w:val="28"/>
                <w:highlight w:val="none"/>
              </w:rPr>
              <w:t>进行结构现状检测与房屋安全性鉴定</w:t>
            </w:r>
            <w:r>
              <w:rPr>
                <w:rFonts w:hint="eastAsia" w:cs="Times New Roman"/>
                <w:bCs/>
                <w:color w:val="auto"/>
                <w:sz w:val="28"/>
                <w:szCs w:val="28"/>
                <w:highlight w:val="none"/>
                <w:lang w:val="en-US" w:eastAsia="zh-CN"/>
              </w:rPr>
              <w:t>及抗震鉴定</w:t>
            </w:r>
            <w:r>
              <w:rPr>
                <w:rFonts w:hint="default" w:ascii="Times New Roman" w:hAnsi="Times New Roman" w:eastAsia="宋体" w:cs="Times New Roman"/>
                <w:bCs/>
                <w:color w:val="auto"/>
                <w:sz w:val="28"/>
                <w:szCs w:val="28"/>
                <w:highlight w:val="none"/>
              </w:rPr>
              <w:t>。</w:t>
            </w: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jc w:val="center"/>
              <w:rPr>
                <w:rFonts w:hint="default" w:ascii="Times New Roman" w:hAnsi="Times New Roman" w:eastAsia="宋体" w:cs="Times New Roman"/>
                <w:bCs/>
                <w:color w:val="auto"/>
                <w:sz w:val="28"/>
                <w:szCs w:val="28"/>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图</w:t>
            </w:r>
            <w:r>
              <w:rPr>
                <w:rFonts w:hint="default" w:ascii="Times New Roman" w:hAnsi="Times New Roman" w:eastAsia="黑体" w:cs="Times New Roman"/>
                <w:b w:val="0"/>
                <w:bCs/>
                <w:color w:val="auto"/>
                <w:sz w:val="24"/>
                <w:szCs w:val="24"/>
                <w:highlight w:val="none"/>
                <w:lang w:val="en-US" w:eastAsia="zh-CN"/>
              </w:rPr>
              <w:t>XXX</w:t>
            </w:r>
            <w:r>
              <w:rPr>
                <w:rFonts w:hint="default" w:ascii="Times New Roman" w:hAnsi="Times New Roman" w:eastAsia="黑体" w:cs="Times New Roman"/>
                <w:b w:val="0"/>
                <w:bCs/>
                <w:color w:val="auto"/>
                <w:sz w:val="24"/>
                <w:szCs w:val="24"/>
                <w:highlight w:val="none"/>
              </w:rPr>
              <w:t xml:space="preserve"> 建筑物立面照</w:t>
            </w: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jc w:val="center"/>
              <w:rPr>
                <w:rFonts w:hint="default" w:ascii="Times New Roman" w:hAnsi="Times New Roman" w:eastAsia="黑体" w:cs="Times New Roman"/>
                <w:b w:val="0"/>
                <w:bCs/>
                <w:color w:val="auto"/>
                <w:sz w:val="28"/>
                <w:szCs w:val="28"/>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图</w:t>
            </w:r>
            <w:r>
              <w:rPr>
                <w:rFonts w:hint="default" w:ascii="Times New Roman" w:hAnsi="Times New Roman" w:eastAsia="黑体" w:cs="Times New Roman"/>
                <w:b w:val="0"/>
                <w:bCs/>
                <w:color w:val="auto"/>
                <w:sz w:val="24"/>
                <w:szCs w:val="24"/>
                <w:highlight w:val="none"/>
                <w:lang w:val="en-US" w:eastAsia="zh-CN"/>
              </w:rPr>
              <w:t>XXX</w:t>
            </w:r>
            <w:r>
              <w:rPr>
                <w:rFonts w:hint="default" w:ascii="Times New Roman" w:hAnsi="Times New Roman" w:eastAsia="黑体" w:cs="Times New Roman"/>
                <w:b w:val="0"/>
                <w:bCs/>
                <w:color w:val="auto"/>
                <w:sz w:val="24"/>
                <w:szCs w:val="24"/>
                <w:highlight w:val="none"/>
              </w:rPr>
              <w:t xml:space="preserve"> 地上一层结构平面布置示意图（单位：mm）</w:t>
            </w: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图</w:t>
            </w:r>
            <w:r>
              <w:rPr>
                <w:rFonts w:hint="default" w:ascii="Times New Roman" w:hAnsi="Times New Roman" w:eastAsia="黑体" w:cs="Times New Roman"/>
                <w:b w:val="0"/>
                <w:bCs/>
                <w:color w:val="auto"/>
                <w:sz w:val="24"/>
                <w:szCs w:val="24"/>
                <w:highlight w:val="none"/>
                <w:lang w:val="en-US" w:eastAsia="zh-CN"/>
              </w:rPr>
              <w:t>XXX</w:t>
            </w:r>
            <w:r>
              <w:rPr>
                <w:rFonts w:hint="default" w:ascii="Times New Roman" w:hAnsi="Times New Roman" w:eastAsia="黑体" w:cs="Times New Roman"/>
                <w:b w:val="0"/>
                <w:bCs/>
                <w:color w:val="auto"/>
                <w:sz w:val="24"/>
                <w:szCs w:val="24"/>
                <w:highlight w:val="none"/>
              </w:rPr>
              <w:t xml:space="preserve"> </w:t>
            </w:r>
            <w:r>
              <w:rPr>
                <w:rFonts w:hint="default" w:ascii="Times New Roman" w:hAnsi="Times New Roman" w:eastAsia="黑体" w:cs="Times New Roman"/>
                <w:b w:val="0"/>
                <w:bCs/>
                <w:color w:val="auto"/>
                <w:sz w:val="24"/>
                <w:szCs w:val="24"/>
                <w:highlight w:val="none"/>
                <w:lang w:val="en-US" w:eastAsia="zh-CN"/>
              </w:rPr>
              <w:t>标准层</w:t>
            </w:r>
            <w:r>
              <w:rPr>
                <w:rFonts w:hint="default" w:ascii="Times New Roman" w:hAnsi="Times New Roman" w:eastAsia="黑体" w:cs="Times New Roman"/>
                <w:b w:val="0"/>
                <w:bCs/>
                <w:color w:val="auto"/>
                <w:sz w:val="24"/>
                <w:szCs w:val="24"/>
                <w:highlight w:val="none"/>
              </w:rPr>
              <w:t>结构平面布置示意图（单位：mm）</w:t>
            </w: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p>
          <w:p>
            <w:pPr>
              <w:snapToGrid w:val="0"/>
              <w:spacing w:before="120" w:beforeLines="50" w:line="360" w:lineRule="auto"/>
              <w:jc w:val="center"/>
              <w:rPr>
                <w:rFonts w:hint="default" w:ascii="Times New Roman" w:hAnsi="Times New Roman" w:eastAsia="黑体" w:cs="Times New Roman"/>
                <w:b w:val="0"/>
                <w:bCs/>
                <w:color w:val="auto"/>
                <w:sz w:val="24"/>
                <w:szCs w:val="24"/>
                <w:highlight w:val="none"/>
              </w:rPr>
            </w:pPr>
            <w:r>
              <w:rPr>
                <w:rFonts w:hint="default" w:ascii="Times New Roman" w:hAnsi="Times New Roman" w:eastAsia="黑体" w:cs="Times New Roman"/>
                <w:b w:val="0"/>
                <w:bCs/>
                <w:color w:val="auto"/>
                <w:sz w:val="24"/>
                <w:szCs w:val="24"/>
                <w:highlight w:val="none"/>
              </w:rPr>
              <w:t>图</w:t>
            </w:r>
            <w:r>
              <w:rPr>
                <w:rFonts w:hint="default" w:ascii="Times New Roman" w:hAnsi="Times New Roman" w:eastAsia="黑体" w:cs="Times New Roman"/>
                <w:b w:val="0"/>
                <w:bCs/>
                <w:color w:val="auto"/>
                <w:sz w:val="24"/>
                <w:szCs w:val="24"/>
                <w:highlight w:val="none"/>
                <w:lang w:val="en-US" w:eastAsia="zh-CN"/>
              </w:rPr>
              <w:t>XXX</w:t>
            </w:r>
            <w:r>
              <w:rPr>
                <w:rFonts w:hint="default" w:ascii="Times New Roman" w:hAnsi="Times New Roman" w:eastAsia="黑体" w:cs="Times New Roman"/>
                <w:b w:val="0"/>
                <w:bCs/>
                <w:color w:val="auto"/>
                <w:sz w:val="24"/>
                <w:szCs w:val="24"/>
                <w:highlight w:val="none"/>
              </w:rPr>
              <w:t xml:space="preserve"> </w:t>
            </w:r>
            <w:r>
              <w:rPr>
                <w:rFonts w:hint="default" w:ascii="Times New Roman" w:hAnsi="Times New Roman" w:eastAsia="黑体" w:cs="Times New Roman"/>
                <w:b w:val="0"/>
                <w:bCs/>
                <w:color w:val="auto"/>
                <w:sz w:val="24"/>
                <w:szCs w:val="24"/>
                <w:highlight w:val="none"/>
                <w:lang w:val="en-US" w:eastAsia="zh-CN"/>
              </w:rPr>
              <w:t>顶</w:t>
            </w:r>
            <w:r>
              <w:rPr>
                <w:rFonts w:hint="default" w:ascii="Times New Roman" w:hAnsi="Times New Roman" w:eastAsia="黑体" w:cs="Times New Roman"/>
                <w:b w:val="0"/>
                <w:bCs/>
                <w:color w:val="auto"/>
                <w:sz w:val="24"/>
                <w:szCs w:val="24"/>
                <w:highlight w:val="none"/>
              </w:rPr>
              <w:t>层结构平面布置示意图（单位：mm）</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eastAsia" w:ascii="Times New Roman" w:hAnsi="Times New Roman" w:eastAsia="黑体" w:cs="Times New Roman"/>
                <w:b w:val="0"/>
                <w:bCs/>
                <w:color w:val="auto"/>
                <w:sz w:val="28"/>
                <w:szCs w:val="28"/>
                <w:highlight w:val="none"/>
                <w:lang w:val="en-US" w:eastAsia="zh-CN"/>
              </w:rPr>
              <w:t xml:space="preserve">1 </w:t>
            </w:r>
            <w:r>
              <w:rPr>
                <w:rFonts w:hint="default" w:ascii="Times New Roman" w:hAnsi="Times New Roman" w:eastAsia="黑体" w:cs="Times New Roman"/>
                <w:b w:val="0"/>
                <w:bCs/>
                <w:color w:val="auto"/>
                <w:sz w:val="28"/>
                <w:szCs w:val="28"/>
                <w:highlight w:val="none"/>
                <w:lang w:eastAsia="zh-CN"/>
              </w:rPr>
              <w:t>检测</w:t>
            </w:r>
            <w:r>
              <w:rPr>
                <w:rFonts w:hint="default" w:ascii="Times New Roman" w:hAnsi="Times New Roman" w:eastAsia="黑体" w:cs="Times New Roman"/>
                <w:b w:val="0"/>
                <w:bCs/>
                <w:color w:val="auto"/>
                <w:sz w:val="28"/>
                <w:szCs w:val="28"/>
                <w:highlight w:val="none"/>
              </w:rPr>
              <w:t>鉴定</w:t>
            </w:r>
            <w:r>
              <w:rPr>
                <w:rFonts w:hint="default" w:ascii="Times New Roman" w:hAnsi="Times New Roman" w:eastAsia="黑体" w:cs="Times New Roman"/>
                <w:b w:val="0"/>
                <w:bCs/>
                <w:color w:val="auto"/>
                <w:sz w:val="28"/>
                <w:szCs w:val="28"/>
                <w:highlight w:val="none"/>
                <w:lang w:eastAsia="zh-CN"/>
              </w:rPr>
              <w:t>原因、</w:t>
            </w:r>
            <w:r>
              <w:rPr>
                <w:rFonts w:hint="default" w:ascii="Times New Roman" w:hAnsi="Times New Roman" w:eastAsia="黑体" w:cs="Times New Roman"/>
                <w:b w:val="0"/>
                <w:bCs/>
                <w:color w:val="auto"/>
                <w:sz w:val="28"/>
                <w:szCs w:val="28"/>
                <w:highlight w:val="none"/>
              </w:rPr>
              <w:t>范围和内容</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2.1检测鉴定原因</w:t>
            </w:r>
          </w:p>
          <w:p>
            <w:pPr>
              <w:spacing w:line="360" w:lineRule="auto"/>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因</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cs="Times New Roman"/>
                <w:bCs/>
                <w:color w:val="auto"/>
                <w:sz w:val="28"/>
                <w:szCs w:val="28"/>
                <w:highlight w:val="none"/>
                <w:lang w:val="en-US" w:eastAsia="zh-CN"/>
              </w:rPr>
              <w:t>原因</w:t>
            </w:r>
            <w:r>
              <w:rPr>
                <w:rFonts w:hint="default" w:ascii="Times New Roman" w:hAnsi="Times New Roman" w:eastAsia="宋体" w:cs="Times New Roman"/>
                <w:bCs/>
                <w:color w:val="auto"/>
                <w:sz w:val="28"/>
                <w:szCs w:val="28"/>
                <w:highlight w:val="none"/>
                <w:lang w:eastAsia="zh-CN"/>
              </w:rPr>
              <w:t>，委托方欲</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cs="Times New Roman"/>
                <w:bCs/>
                <w:color w:val="auto"/>
                <w:sz w:val="28"/>
                <w:szCs w:val="28"/>
                <w:highlight w:val="none"/>
                <w:lang w:val="en-US" w:eastAsia="zh-CN"/>
              </w:rPr>
              <w:t>，</w:t>
            </w:r>
            <w:r>
              <w:rPr>
                <w:rFonts w:hint="default" w:ascii="Times New Roman" w:hAnsi="Times New Roman" w:eastAsia="宋体" w:cs="Times New Roman"/>
                <w:bCs/>
                <w:color w:val="auto"/>
                <w:sz w:val="28"/>
                <w:szCs w:val="28"/>
                <w:highlight w:val="none"/>
                <w:lang w:eastAsia="zh-CN"/>
              </w:rPr>
              <w:t>故</w:t>
            </w:r>
            <w:r>
              <w:rPr>
                <w:rFonts w:hint="default" w:ascii="Times New Roman" w:hAnsi="Times New Roman" w:eastAsia="宋体" w:cs="Times New Roman"/>
                <w:bCs/>
                <w:color w:val="auto"/>
                <w:sz w:val="28"/>
                <w:szCs w:val="28"/>
                <w:highlight w:val="none"/>
              </w:rPr>
              <w:t>委托</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rPr>
              <w:t>对该建筑进行</w:t>
            </w:r>
            <w:r>
              <w:rPr>
                <w:rFonts w:hint="default" w:ascii="Times New Roman" w:hAnsi="Times New Roman" w:eastAsia="宋体" w:cs="Times New Roman"/>
                <w:bCs/>
                <w:color w:val="auto"/>
                <w:sz w:val="28"/>
                <w:szCs w:val="28"/>
                <w:highlight w:val="none"/>
                <w:lang w:val="en-US" w:eastAsia="zh-CN"/>
              </w:rPr>
              <w:t>XXX</w:t>
            </w:r>
            <w:r>
              <w:rPr>
                <w:rFonts w:hint="default" w:ascii="Times New Roman" w:hAnsi="Times New Roman" w:eastAsia="宋体" w:cs="Times New Roman"/>
                <w:bCs/>
                <w:color w:val="auto"/>
                <w:sz w:val="28"/>
                <w:szCs w:val="28"/>
                <w:highlight w:val="none"/>
                <w:lang w:eastAsia="zh-CN"/>
              </w:rPr>
              <w:t>鉴定</w:t>
            </w:r>
            <w:r>
              <w:rPr>
                <w:rFonts w:hint="default" w:ascii="Times New Roman" w:hAnsi="Times New Roman" w:eastAsia="宋体" w:cs="Times New Roman"/>
                <w:bCs/>
                <w:color w:val="auto"/>
                <w:sz w:val="28"/>
                <w:szCs w:val="28"/>
                <w:highlight w:val="none"/>
              </w:rPr>
              <w:t>。</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bookmarkStart w:id="0" w:name="_Toc267292762"/>
            <w:bookmarkStart w:id="1" w:name="_Toc395873124"/>
            <w:bookmarkStart w:id="2" w:name="_Toc25072"/>
            <w:bookmarkStart w:id="3" w:name="_Toc28683"/>
            <w:r>
              <w:rPr>
                <w:rFonts w:hint="default" w:ascii="Times New Roman" w:hAnsi="Times New Roman" w:eastAsia="黑体" w:cs="Times New Roman"/>
                <w:b w:val="0"/>
                <w:bCs/>
                <w:color w:val="auto"/>
                <w:sz w:val="28"/>
                <w:szCs w:val="28"/>
                <w:highlight w:val="none"/>
                <w:lang w:val="en-US" w:eastAsia="zh-CN"/>
              </w:rPr>
              <w:t>2.</w:t>
            </w:r>
            <w:r>
              <w:rPr>
                <w:rFonts w:hint="eastAsia" w:ascii="Times New Roman" w:hAnsi="Times New Roman" w:eastAsia="黑体" w:cs="Times New Roman"/>
                <w:b w:val="0"/>
                <w:bCs/>
                <w:color w:val="auto"/>
                <w:sz w:val="28"/>
                <w:szCs w:val="28"/>
                <w:highlight w:val="none"/>
                <w:lang w:val="en-US" w:eastAsia="zh-CN"/>
              </w:rPr>
              <w:t>2</w:t>
            </w:r>
            <w:r>
              <w:rPr>
                <w:rFonts w:hint="default" w:ascii="Times New Roman" w:hAnsi="Times New Roman" w:eastAsia="黑体" w:cs="Times New Roman"/>
                <w:b w:val="0"/>
                <w:bCs/>
                <w:color w:val="auto"/>
                <w:sz w:val="28"/>
                <w:szCs w:val="28"/>
                <w:highlight w:val="none"/>
                <w:lang w:val="en-US" w:eastAsia="zh-CN"/>
              </w:rPr>
              <w:t>检测鉴定范围</w:t>
            </w:r>
          </w:p>
          <w:p>
            <w:pPr>
              <w:ind w:firstLine="560" w:firstLineChars="200"/>
              <w:rPr>
                <w:rFonts w:hint="eastAsia" w:ascii="仿宋_GB2312" w:hAnsi="宋体" w:eastAsia="仿宋"/>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XXX</w:t>
            </w:r>
            <w:r>
              <w:rPr>
                <w:rFonts w:hint="eastAsia" w:ascii="宋体" w:hAnsi="宋体" w:eastAsia="宋体" w:cs="宋体"/>
                <w:color w:val="auto"/>
                <w:sz w:val="28"/>
                <w:highlight w:val="none"/>
                <w:lang w:val="en-US" w:eastAsia="zh-CN"/>
              </w:rPr>
              <w:t>楼主体结构</w:t>
            </w:r>
            <w:r>
              <w:rPr>
                <w:rFonts w:hint="eastAsia" w:ascii="宋体" w:hAnsi="宋体" w:cs="宋体"/>
                <w:color w:val="auto"/>
                <w:sz w:val="28"/>
                <w:highlight w:val="none"/>
                <w:lang w:val="en-US" w:eastAsia="zh-CN"/>
              </w:rPr>
              <w:t>安全性、抗震性</w:t>
            </w:r>
            <w:r>
              <w:rPr>
                <w:rFonts w:hint="eastAsia" w:ascii="仿宋_GB2312" w:hAnsi="仿宋" w:eastAsia="仿宋"/>
                <w:color w:val="auto"/>
                <w:sz w:val="28"/>
                <w:szCs w:val="28"/>
                <w:highlight w:val="none"/>
              </w:rPr>
              <w:t>。</w:t>
            </w:r>
          </w:p>
          <w:bookmarkEnd w:id="0"/>
          <w:bookmarkEnd w:id="1"/>
          <w:bookmarkEnd w:id="2"/>
          <w:bookmarkEnd w:id="3"/>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2.</w:t>
            </w:r>
            <w:r>
              <w:rPr>
                <w:rFonts w:hint="eastAsia"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lang w:val="en-US" w:eastAsia="zh-CN"/>
              </w:rPr>
              <w:t>检测鉴定内容</w:t>
            </w:r>
          </w:p>
          <w:p>
            <w:pPr>
              <w:ind w:firstLine="560" w:firstLineChars="20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1 </w:t>
            </w:r>
            <w:r>
              <w:rPr>
                <w:rFonts w:hint="eastAsia" w:ascii="Times New Roman" w:hAnsi="Times New Roman" w:eastAsia="宋体" w:cs="Times New Roman"/>
                <w:color w:val="auto"/>
                <w:sz w:val="28"/>
                <w:szCs w:val="28"/>
                <w:highlight w:val="none"/>
                <w:lang w:val="en-US" w:eastAsia="zh-CN"/>
              </w:rPr>
              <w:t>对该建筑结构上的作用、建筑所处环境与使用历史情况进行调查；</w:t>
            </w:r>
          </w:p>
          <w:p>
            <w:pPr>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2 </w:t>
            </w:r>
            <w:r>
              <w:rPr>
                <w:rFonts w:hint="eastAsia" w:ascii="Times New Roman" w:hAnsi="Times New Roman" w:eastAsia="宋体" w:cs="Times New Roman"/>
                <w:color w:val="auto"/>
                <w:sz w:val="28"/>
                <w:szCs w:val="28"/>
                <w:highlight w:val="none"/>
                <w:lang w:val="en-US" w:eastAsia="zh-CN"/>
              </w:rPr>
              <w:t>对该建筑地基基础</w:t>
            </w:r>
            <w:r>
              <w:rPr>
                <w:rFonts w:hint="eastAsia" w:ascii="Times New Roman" w:hAnsi="Times New Roman" w:cs="Times New Roman"/>
                <w:color w:val="auto"/>
                <w:sz w:val="28"/>
                <w:szCs w:val="28"/>
                <w:highlight w:val="none"/>
                <w:lang w:val="en-US" w:eastAsia="zh-CN"/>
              </w:rPr>
              <w:t>现状</w:t>
            </w:r>
            <w:r>
              <w:rPr>
                <w:rFonts w:hint="eastAsia" w:ascii="Times New Roman" w:hAnsi="Times New Roman" w:eastAsia="宋体" w:cs="Times New Roman"/>
                <w:color w:val="auto"/>
                <w:sz w:val="28"/>
                <w:szCs w:val="28"/>
                <w:highlight w:val="none"/>
                <w:lang w:val="en-US" w:eastAsia="zh-CN"/>
              </w:rPr>
              <w:t>进行检查；</w:t>
            </w:r>
          </w:p>
          <w:p>
            <w:pPr>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 xml:space="preserve">3 </w:t>
            </w:r>
            <w:r>
              <w:rPr>
                <w:rFonts w:hint="eastAsia" w:ascii="Times New Roman" w:hAnsi="Times New Roman" w:eastAsia="宋体" w:cs="Times New Roman"/>
                <w:color w:val="auto"/>
                <w:sz w:val="28"/>
                <w:szCs w:val="28"/>
                <w:highlight w:val="none"/>
                <w:lang w:val="en-US" w:eastAsia="zh-CN"/>
              </w:rPr>
              <w:t>对该建筑物的结构布置、连接进行检查</w:t>
            </w:r>
            <w:r>
              <w:rPr>
                <w:rFonts w:hint="eastAsia" w:cs="Times New Roman"/>
                <w:color w:val="auto"/>
                <w:sz w:val="28"/>
                <w:szCs w:val="28"/>
                <w:highlight w:val="none"/>
                <w:lang w:val="en-US" w:eastAsia="zh-CN"/>
              </w:rPr>
              <w:t>；</w:t>
            </w:r>
          </w:p>
          <w:p>
            <w:pPr>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 xml:space="preserve">4 </w:t>
            </w:r>
            <w:r>
              <w:rPr>
                <w:rFonts w:hint="eastAsia" w:ascii="Times New Roman" w:hAnsi="Times New Roman" w:eastAsia="宋体" w:cs="Times New Roman"/>
                <w:color w:val="auto"/>
                <w:sz w:val="28"/>
                <w:szCs w:val="28"/>
                <w:highlight w:val="none"/>
                <w:lang w:val="en-US" w:eastAsia="zh-CN"/>
              </w:rPr>
              <w:t>对该建筑物结构、构件的外观质量进行检查；</w:t>
            </w:r>
          </w:p>
          <w:p>
            <w:pPr>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 xml:space="preserve">5 </w:t>
            </w:r>
            <w:r>
              <w:rPr>
                <w:rFonts w:hint="eastAsia" w:ascii="Times New Roman" w:hAnsi="Times New Roman" w:eastAsia="宋体" w:cs="Times New Roman"/>
                <w:color w:val="auto"/>
                <w:sz w:val="28"/>
                <w:szCs w:val="28"/>
                <w:highlight w:val="none"/>
                <w:lang w:val="en-US" w:eastAsia="zh-CN"/>
              </w:rPr>
              <w:t>对该建筑</w:t>
            </w:r>
            <w:r>
              <w:rPr>
                <w:rFonts w:hint="eastAsia" w:ascii="Times New Roman" w:hAnsi="Times New Roman" w:eastAsia="宋体" w:cs="Times New Roman"/>
                <w:color w:val="auto"/>
                <w:sz w:val="28"/>
                <w:szCs w:val="28"/>
                <w:highlight w:val="none"/>
                <w:lang w:eastAsia="zh-CN"/>
              </w:rPr>
              <w:t>混凝土构件抗压强度、钢筋配置</w:t>
            </w:r>
            <w:r>
              <w:rPr>
                <w:rFonts w:hint="eastAsia" w:ascii="Times New Roman" w:hAnsi="Times New Roman" w:eastAsia="宋体" w:cs="Times New Roman"/>
                <w:color w:val="auto"/>
                <w:sz w:val="28"/>
                <w:szCs w:val="28"/>
                <w:highlight w:val="none"/>
                <w:lang w:val="en-US" w:eastAsia="zh-CN"/>
              </w:rPr>
              <w:t>及截面尺寸</w:t>
            </w:r>
            <w:r>
              <w:rPr>
                <w:rFonts w:hint="eastAsia" w:ascii="Times New Roman" w:hAnsi="Times New Roman" w:eastAsia="宋体" w:cs="Times New Roman"/>
                <w:color w:val="auto"/>
                <w:sz w:val="28"/>
                <w:szCs w:val="28"/>
                <w:highlight w:val="none"/>
                <w:lang w:eastAsia="zh-CN"/>
              </w:rPr>
              <w:t>进行检测</w:t>
            </w:r>
            <w:r>
              <w:rPr>
                <w:rFonts w:hint="eastAsia" w:ascii="Times New Roman" w:hAnsi="Times New Roman" w:cs="Times New Roman"/>
                <w:color w:val="auto"/>
                <w:sz w:val="28"/>
                <w:szCs w:val="28"/>
                <w:highlight w:val="none"/>
                <w:lang w:eastAsia="zh-CN"/>
              </w:rPr>
              <w:t>；</w:t>
            </w:r>
          </w:p>
          <w:p>
            <w:pPr>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6 </w:t>
            </w:r>
            <w:r>
              <w:rPr>
                <w:rFonts w:hint="eastAsia" w:ascii="Times New Roman" w:hAnsi="Times New Roman" w:eastAsia="宋体" w:cs="Times New Roman"/>
                <w:color w:val="auto"/>
                <w:sz w:val="28"/>
                <w:szCs w:val="28"/>
                <w:highlight w:val="none"/>
                <w:lang w:val="en-US" w:eastAsia="zh-CN"/>
              </w:rPr>
              <w:t>对该建筑</w:t>
            </w:r>
            <w:r>
              <w:rPr>
                <w:rFonts w:hint="eastAsia" w:ascii="Times New Roman" w:hAnsi="Times New Roman" w:cs="Times New Roman"/>
                <w:color w:val="auto"/>
                <w:sz w:val="28"/>
                <w:szCs w:val="28"/>
                <w:highlight w:val="none"/>
                <w:lang w:val="en-US" w:eastAsia="zh-CN"/>
              </w:rPr>
              <w:t>砌体构件的砂浆强度及砖强度</w:t>
            </w:r>
            <w:r>
              <w:rPr>
                <w:rFonts w:hint="eastAsia" w:ascii="Times New Roman" w:hAnsi="Times New Roman" w:eastAsia="宋体" w:cs="Times New Roman"/>
                <w:color w:val="auto"/>
                <w:sz w:val="28"/>
                <w:szCs w:val="28"/>
                <w:highlight w:val="none"/>
                <w:lang w:eastAsia="zh-CN"/>
              </w:rPr>
              <w:t>进行检测</w:t>
            </w:r>
            <w:r>
              <w:rPr>
                <w:rFonts w:hint="eastAsia" w:ascii="Times New Roman" w:hAnsi="Times New Roman" w:eastAsia="宋体" w:cs="Times New Roman"/>
                <w:color w:val="auto"/>
                <w:sz w:val="28"/>
                <w:szCs w:val="28"/>
                <w:highlight w:val="none"/>
                <w:lang w:val="en-US" w:eastAsia="zh-CN"/>
              </w:rPr>
              <w:t>；</w:t>
            </w:r>
          </w:p>
          <w:p>
            <w:pPr>
              <w:ind w:firstLine="560" w:firstLineChars="200"/>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7</w:t>
            </w:r>
            <w:r>
              <w:rPr>
                <w:rFonts w:hint="eastAsia" w:ascii="Times New Roman" w:hAnsi="Times New Roman" w:eastAsia="宋体" w:cs="Times New Roman"/>
                <w:color w:val="auto"/>
                <w:sz w:val="28"/>
                <w:szCs w:val="28"/>
                <w:highlight w:val="none"/>
                <w:lang w:val="en-US" w:eastAsia="zh-CN"/>
              </w:rPr>
              <w:t>对该建筑</w:t>
            </w:r>
            <w:r>
              <w:rPr>
                <w:rFonts w:hint="eastAsia" w:ascii="Times New Roman" w:hAnsi="Times New Roman" w:cs="Times New Roman"/>
                <w:color w:val="auto"/>
                <w:sz w:val="28"/>
                <w:szCs w:val="28"/>
                <w:highlight w:val="none"/>
                <w:lang w:val="en-US" w:eastAsia="zh-CN"/>
              </w:rPr>
              <w:t>砌</w:t>
            </w:r>
            <w:r>
              <w:rPr>
                <w:rFonts w:hint="eastAsia" w:cs="Times New Roman"/>
                <w:color w:val="auto"/>
                <w:sz w:val="28"/>
                <w:szCs w:val="28"/>
                <w:highlight w:val="none"/>
                <w:lang w:val="en-US" w:eastAsia="zh-CN"/>
              </w:rPr>
              <w:t>XXX</w:t>
            </w:r>
            <w:r>
              <w:rPr>
                <w:rFonts w:hint="eastAsia" w:ascii="Times New Roman" w:hAnsi="Times New Roman" w:eastAsia="宋体" w:cs="Times New Roman"/>
                <w:color w:val="auto"/>
                <w:sz w:val="28"/>
                <w:szCs w:val="28"/>
                <w:highlight w:val="none"/>
                <w:lang w:eastAsia="zh-CN"/>
              </w:rPr>
              <w:t>进行检测</w:t>
            </w:r>
            <w:r>
              <w:rPr>
                <w:rFonts w:hint="eastAsia" w:ascii="Times New Roman" w:hAnsi="Times New Roman" w:eastAsia="宋体" w:cs="Times New Roman"/>
                <w:color w:val="auto"/>
                <w:sz w:val="28"/>
                <w:szCs w:val="28"/>
                <w:highlight w:val="none"/>
                <w:lang w:val="en-US" w:eastAsia="zh-CN"/>
              </w:rPr>
              <w:t>；</w:t>
            </w:r>
          </w:p>
          <w:p>
            <w:pPr>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8</w:t>
            </w:r>
            <w:r>
              <w:rPr>
                <w:rFonts w:hint="eastAsia" w:ascii="Times New Roman" w:hAnsi="Times New Roman"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根据检测结果对该建筑承重结构的承载能力进行分析；</w:t>
            </w:r>
            <w:r>
              <w:rPr>
                <w:rFonts w:hint="eastAsia" w:cs="Times New Roman"/>
                <w:color w:val="auto"/>
                <w:sz w:val="28"/>
                <w:szCs w:val="28"/>
                <w:highlight w:val="none"/>
                <w:lang w:val="en-US" w:eastAsia="zh-CN"/>
              </w:rPr>
              <w:t>|</w:t>
            </w:r>
          </w:p>
          <w:p>
            <w:pPr>
              <w:ind w:firstLine="560" w:firstLineChars="200"/>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9</w:t>
            </w:r>
            <w:r>
              <w:rPr>
                <w:rFonts w:hint="eastAsia" w:ascii="Times New Roman" w:hAnsi="Times New Roman" w:cs="Times New Roman"/>
                <w:color w:val="auto"/>
                <w:sz w:val="28"/>
                <w:szCs w:val="28"/>
                <w:highlight w:val="none"/>
                <w:lang w:val="en-US" w:eastAsia="zh-CN"/>
              </w:rPr>
              <w:t xml:space="preserve"> </w:t>
            </w:r>
            <w:r>
              <w:rPr>
                <w:rFonts w:hint="eastAsia" w:cs="Times New Roman"/>
                <w:color w:val="auto"/>
                <w:sz w:val="28"/>
                <w:szCs w:val="28"/>
                <w:highlight w:val="none"/>
                <w:lang w:val="en-US" w:eastAsia="zh-CN"/>
              </w:rPr>
              <w:t>依据规范要求</w:t>
            </w:r>
            <w:r>
              <w:rPr>
                <w:rFonts w:hint="eastAsia" w:ascii="Times New Roman" w:hAnsi="Times New Roman" w:eastAsia="宋体" w:cs="Times New Roman"/>
                <w:color w:val="auto"/>
                <w:sz w:val="28"/>
                <w:szCs w:val="28"/>
                <w:highlight w:val="none"/>
                <w:lang w:val="en-US" w:eastAsia="zh-CN"/>
              </w:rPr>
              <w:t>，对该建筑进行</w:t>
            </w:r>
            <w:r>
              <w:rPr>
                <w:rFonts w:hint="eastAsia" w:cs="Times New Roman"/>
                <w:color w:val="auto"/>
                <w:sz w:val="28"/>
                <w:szCs w:val="28"/>
                <w:highlight w:val="none"/>
                <w:lang w:val="en-US" w:eastAsia="zh-CN"/>
              </w:rPr>
              <w:t>安全性、抗震</w:t>
            </w:r>
            <w:r>
              <w:rPr>
                <w:rFonts w:hint="eastAsia" w:ascii="Times New Roman" w:hAnsi="Times New Roman" w:eastAsia="宋体" w:cs="Times New Roman"/>
                <w:color w:val="auto"/>
                <w:sz w:val="28"/>
                <w:szCs w:val="28"/>
                <w:highlight w:val="none"/>
                <w:lang w:val="en-US" w:eastAsia="zh-CN"/>
              </w:rPr>
              <w:t>鉴定。</w:t>
            </w:r>
          </w:p>
          <w:p>
            <w:pPr>
              <w:pStyle w:val="2"/>
              <w:adjustRightInd w:val="0"/>
              <w:snapToGrid w:val="0"/>
              <w:spacing w:before="0" w:beforeLines="0" w:after="240"/>
              <w:outlineLvl w:val="0"/>
              <w:rPr>
                <w:rFonts w:hint="eastAsia" w:ascii="Times New Roman" w:hAnsi="Times New Roman" w:eastAsia="黑体" w:cs="Times New Roman"/>
                <w:b w:val="0"/>
                <w:bCs/>
                <w:color w:val="auto"/>
                <w:sz w:val="28"/>
                <w:szCs w:val="28"/>
                <w:highlight w:val="none"/>
                <w:lang w:eastAsia="zh-CN"/>
              </w:rPr>
            </w:pPr>
            <w:r>
              <w:rPr>
                <w:rFonts w:hint="eastAsia" w:ascii="Times New Roman" w:hAnsi="Times New Roman" w:eastAsia="黑体" w:cs="Times New Roman"/>
                <w:b w:val="0"/>
                <w:bCs/>
                <w:color w:val="auto"/>
                <w:sz w:val="28"/>
                <w:szCs w:val="28"/>
                <w:highlight w:val="none"/>
                <w:lang w:val="en-US" w:eastAsia="zh-CN"/>
              </w:rPr>
              <w:t xml:space="preserve">2 </w:t>
            </w:r>
            <w:r>
              <w:rPr>
                <w:rFonts w:hint="default" w:ascii="Times New Roman" w:hAnsi="Times New Roman" w:eastAsia="黑体" w:cs="Times New Roman"/>
                <w:b w:val="0"/>
                <w:bCs/>
                <w:color w:val="auto"/>
                <w:sz w:val="28"/>
                <w:szCs w:val="28"/>
                <w:highlight w:val="none"/>
              </w:rPr>
              <w:t>检测鉴定依据和设备</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3.1 检测依据</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《建筑结构检测技术标准》（GB/T 50344-2019）；</w:t>
            </w:r>
          </w:p>
          <w:p>
            <w:pPr>
              <w:numPr>
                <w:ilvl w:val="0"/>
                <w:numId w:val="2"/>
              </w:numPr>
              <w:spacing w:line="384" w:lineRule="auto"/>
              <w:ind w:left="840" w:leftChars="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《混凝土结构现场检测技术标准》(GB/T 50784-2013)；</w:t>
            </w:r>
          </w:p>
          <w:p>
            <w:pPr>
              <w:numPr>
                <w:ilvl w:val="0"/>
                <w:numId w:val="2"/>
              </w:numPr>
              <w:spacing w:line="384" w:lineRule="auto"/>
              <w:ind w:left="840" w:leftChars="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《混凝土结构工程施工质量验收规范》（GB 50204-2015）；</w:t>
            </w:r>
          </w:p>
          <w:p>
            <w:pPr>
              <w:numPr>
                <w:ilvl w:val="0"/>
                <w:numId w:val="2"/>
              </w:numPr>
              <w:spacing w:line="360"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建筑变形测量规范</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（JGJ 8-2016）</w:t>
            </w:r>
            <w:r>
              <w:rPr>
                <w:rFonts w:hint="default" w:ascii="Times New Roman" w:hAnsi="Times New Roman" w:eastAsia="宋体" w:cs="Times New Roman"/>
                <w:color w:val="auto"/>
                <w:sz w:val="28"/>
                <w:szCs w:val="28"/>
                <w:highlight w:val="none"/>
                <w:lang w:eastAsia="zh-CN"/>
              </w:rPr>
              <w:t>；</w:t>
            </w:r>
          </w:p>
          <w:p>
            <w:pPr>
              <w:numPr>
                <w:ilvl w:val="0"/>
                <w:numId w:val="2"/>
              </w:numPr>
              <w:spacing w:line="360"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《回弹法检测混凝土抗压强度技术规程》（JGJ/T 23-2011）；</w:t>
            </w:r>
          </w:p>
          <w:p>
            <w:pPr>
              <w:numPr>
                <w:ilvl w:val="0"/>
                <w:numId w:val="2"/>
              </w:numPr>
              <w:spacing w:line="384" w:lineRule="auto"/>
              <w:ind w:left="840" w:leftChars="0" w:firstLineChars="0"/>
              <w:jc w:val="left"/>
              <w:rPr>
                <w:rFonts w:hint="default" w:ascii="Times New Roman" w:hAnsi="Times New Roman" w:eastAsia="宋体" w:cs="Times New Roman"/>
                <w:b/>
                <w:bCs w:val="0"/>
                <w:color w:val="auto"/>
                <w:kern w:val="2"/>
                <w:sz w:val="28"/>
                <w:szCs w:val="28"/>
                <w:highlight w:val="none"/>
                <w:lang w:val="en-US" w:eastAsia="zh-CN" w:bidi="ar-SA"/>
              </w:rPr>
            </w:pP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XXXXX</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XXXX</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3.2 鉴定依据</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《建筑结构检测技术标准》（GB/T50344-2019）；</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《建筑结构荷载规范》（GB 50009-2012）；</w:t>
            </w:r>
          </w:p>
          <w:p>
            <w:pPr>
              <w:numPr>
                <w:ilvl w:val="0"/>
                <w:numId w:val="2"/>
              </w:numPr>
              <w:spacing w:line="360" w:lineRule="auto"/>
              <w:ind w:left="840" w:leftChars="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《工程结构通用规范》(GB 55001-2021)；</w:t>
            </w:r>
          </w:p>
          <w:p>
            <w:pPr>
              <w:numPr>
                <w:ilvl w:val="0"/>
                <w:numId w:val="2"/>
              </w:numPr>
              <w:spacing w:line="360" w:lineRule="auto"/>
              <w:ind w:left="840" w:leftChars="0" w:firstLineChars="0"/>
              <w:rPr>
                <w:rFonts w:hint="default" w:ascii="Times New Roman" w:hAnsi="Times New Roman" w:eastAsia="宋体"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混凝土结构通用规范</w:t>
            </w:r>
            <w:r>
              <w:rPr>
                <w:rFonts w:hint="eastAsia"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(GB 5500</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-2021)；</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《既有建筑鉴定与加固通用规范》(GB 55021-2021)；</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《建筑与市政工程地基基础通用规范》</w:t>
            </w:r>
            <w:r>
              <w:rPr>
                <w:rFonts w:hint="eastAsia"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GB55003-2021</w:t>
            </w:r>
            <w:r>
              <w:rPr>
                <w:rFonts w:hint="eastAsia" w:cs="Times New Roman"/>
                <w:color w:val="auto"/>
                <w:sz w:val="28"/>
                <w:szCs w:val="28"/>
                <w:highlight w:val="none"/>
                <w:lang w:eastAsia="zh-CN"/>
              </w:rPr>
              <w:t>）；</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《民用建筑可靠性鉴定标准》(GB 50292-2015)；</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《建筑工程抗震设防分类标准》（GB 50223-2008）；</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《建筑抗震设计规范》（GB 50011-2010）（2016年版）；</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《建筑抗震鉴定标准》（GB 50023-2009）</w:t>
            </w:r>
            <w:r>
              <w:rPr>
                <w:rFonts w:hint="eastAsia" w:cs="Times New Roman"/>
                <w:color w:val="auto"/>
                <w:sz w:val="28"/>
                <w:szCs w:val="28"/>
                <w:highlight w:val="none"/>
                <w:lang w:eastAsia="zh-CN"/>
              </w:rPr>
              <w:t>；</w:t>
            </w:r>
          </w:p>
          <w:p>
            <w:pPr>
              <w:numPr>
                <w:ilvl w:val="0"/>
                <w:numId w:val="2"/>
              </w:numPr>
              <w:spacing w:line="384" w:lineRule="auto"/>
              <w:ind w:left="840" w:leftChars="0" w:firstLineChars="0"/>
              <w:jc w:val="left"/>
              <w:rPr>
                <w:rFonts w:hint="default" w:ascii="Times New Roman" w:hAnsi="Times New Roman" w:eastAsia="宋体"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建筑结构可靠性设计统一标准</w:t>
            </w:r>
            <w:r>
              <w:rPr>
                <w:rFonts w:hint="eastAsia" w:cs="Times New Roman"/>
                <w:color w:val="auto"/>
                <w:sz w:val="28"/>
                <w:szCs w:val="28"/>
                <w:highlight w:val="none"/>
                <w:lang w:eastAsia="zh-CN"/>
              </w:rPr>
              <w:t>》(GB50068-2018)；</w:t>
            </w:r>
          </w:p>
          <w:p>
            <w:pPr>
              <w:numPr>
                <w:ilvl w:val="0"/>
                <w:numId w:val="2"/>
              </w:numPr>
              <w:spacing w:line="384" w:lineRule="auto"/>
              <w:ind w:left="840" w:leftChars="0" w:firstLineChars="0"/>
              <w:jc w:val="left"/>
              <w:rPr>
                <w:rFonts w:hint="default" w:ascii="Times New Roman" w:hAnsi="Times New Roman" w:eastAsia="宋体" w:cs="Times New Roman"/>
                <w:b/>
                <w:bCs w:val="0"/>
                <w:color w:val="auto"/>
                <w:kern w:val="2"/>
                <w:sz w:val="28"/>
                <w:szCs w:val="28"/>
                <w:highlight w:val="none"/>
                <w:lang w:val="en-US" w:eastAsia="zh-CN" w:bidi="ar-SA"/>
              </w:rPr>
            </w:pP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XXXXX</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XXXX</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w:t>
            </w:r>
          </w:p>
          <w:p>
            <w:pPr>
              <w:widowControl w:val="0"/>
              <w:numPr>
                <w:ilvl w:val="0"/>
                <w:numId w:val="0"/>
              </w:numPr>
              <w:tabs>
                <w:tab w:val="left" w:pos="600"/>
              </w:tabs>
              <w:spacing w:line="384" w:lineRule="auto"/>
              <w:jc w:val="left"/>
              <w:rPr>
                <w:rFonts w:hint="default" w:ascii="Times New Roman" w:hAnsi="Times New Roman" w:eastAsia="宋体" w:cs="Times New Roman"/>
                <w:color w:val="auto"/>
                <w:sz w:val="28"/>
                <w:szCs w:val="28"/>
                <w:highlight w:val="none"/>
                <w:lang w:eastAsia="zh-CN"/>
              </w:rPr>
            </w:pPr>
          </w:p>
          <w:p>
            <w:pPr>
              <w:widowControl w:val="0"/>
              <w:numPr>
                <w:ilvl w:val="0"/>
                <w:numId w:val="0"/>
              </w:numPr>
              <w:tabs>
                <w:tab w:val="left" w:pos="600"/>
              </w:tabs>
              <w:spacing w:line="384" w:lineRule="auto"/>
              <w:jc w:val="left"/>
              <w:rPr>
                <w:rFonts w:hint="default" w:ascii="Times New Roman" w:hAnsi="Times New Roman" w:eastAsia="宋体" w:cs="Times New Roman"/>
                <w:color w:val="auto"/>
                <w:sz w:val="28"/>
                <w:szCs w:val="28"/>
                <w:highlight w:val="none"/>
                <w:lang w:eastAsia="zh-CN"/>
              </w:rPr>
            </w:pPr>
          </w:p>
          <w:p>
            <w:pPr>
              <w:widowControl w:val="0"/>
              <w:numPr>
                <w:ilvl w:val="0"/>
                <w:numId w:val="0"/>
              </w:numPr>
              <w:tabs>
                <w:tab w:val="left" w:pos="600"/>
              </w:tabs>
              <w:spacing w:line="384" w:lineRule="auto"/>
              <w:jc w:val="left"/>
              <w:rPr>
                <w:rFonts w:hint="default" w:ascii="Times New Roman" w:hAnsi="Times New Roman" w:eastAsia="宋体" w:cs="Times New Roman"/>
                <w:color w:val="auto"/>
                <w:sz w:val="28"/>
                <w:szCs w:val="28"/>
                <w:highlight w:val="none"/>
                <w:lang w:val="en-US" w:eastAsia="zh-CN"/>
              </w:rPr>
            </w:pP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rPr>
              <w:t>3.3 检测鉴定设备</w:t>
            </w:r>
          </w:p>
          <w:p>
            <w:pPr>
              <w:snapToGrid w:val="0"/>
              <w:spacing w:before="120" w:beforeLines="50" w:line="360" w:lineRule="auto"/>
              <w:jc w:val="center"/>
              <w:rPr>
                <w:rFonts w:hint="eastAsia" w:ascii="黑体" w:hAnsi="黑体" w:eastAsia="黑体" w:cs="黑体"/>
                <w:b w:val="0"/>
                <w:bCs/>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检测鉴定设备</w:t>
            </w:r>
            <w:r>
              <w:rPr>
                <w:rFonts w:hint="eastAsia" w:ascii="黑体" w:hAnsi="黑体" w:eastAsia="黑体" w:cs="黑体"/>
                <w:b w:val="0"/>
                <w:bCs/>
                <w:color w:val="auto"/>
                <w:sz w:val="24"/>
                <w:szCs w:val="24"/>
                <w:highlight w:val="none"/>
                <w:lang w:val="en-US" w:eastAsia="zh-CN"/>
              </w:rPr>
              <w:t>表</w:t>
            </w:r>
          </w:p>
          <w:tbl>
            <w:tblPr>
              <w:tblStyle w:val="15"/>
              <w:tblW w:w="44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432"/>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6" w:space="0"/>
                    <w:bottom w:val="single" w:color="auto" w:sz="8" w:space="0"/>
                    <w:right w:val="single" w:color="auto" w:sz="8" w:space="0"/>
                  </w:tcBorders>
                  <w:noWrap w:val="0"/>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2058" w:type="pct"/>
                  <w:tcBorders>
                    <w:top w:val="single" w:color="auto" w:sz="6" w:space="0"/>
                    <w:left w:val="single" w:color="auto" w:sz="8" w:space="0"/>
                    <w:bottom w:val="single" w:color="auto" w:sz="8" w:space="0"/>
                    <w:right w:val="single" w:color="auto" w:sz="8" w:space="0"/>
                  </w:tcBorders>
                  <w:noWrap w:val="0"/>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设备名称</w:t>
                  </w:r>
                </w:p>
              </w:tc>
              <w:tc>
                <w:tcPr>
                  <w:tcW w:w="2283" w:type="pct"/>
                  <w:tcBorders>
                    <w:top w:val="single" w:color="auto" w:sz="6"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一体式数字回弹仪</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8"/>
                      <w:szCs w:val="28"/>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钢筋探测仪</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8"/>
                      <w:szCs w:val="28"/>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钢卷尺</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8"/>
                      <w:szCs w:val="28"/>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全站仪</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裂缝测宽仪</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6</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超声波探伤仪</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7" w:type="pct"/>
                  <w:tcBorders>
                    <w:top w:val="single" w:color="auto" w:sz="8" w:space="0"/>
                    <w:left w:val="single" w:color="auto" w:sz="4" w:space="0"/>
                    <w:bottom w:val="single" w:color="auto" w:sz="8" w:space="0"/>
                    <w:right w:val="single" w:color="auto" w:sz="8" w:space="0"/>
                  </w:tcBorders>
                  <w:noWrap w:val="0"/>
                  <w:vAlign w:val="center"/>
                </w:tcPr>
                <w:p>
                  <w:pPr>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7</w:t>
                  </w:r>
                </w:p>
              </w:tc>
              <w:tc>
                <w:tcPr>
                  <w:tcW w:w="2058"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default" w:ascii="Times New Roman" w:hAnsi="Times New Roman" w:eastAsia="宋体" w:cs="Times New Roman"/>
                      <w:color w:val="auto"/>
                      <w:sz w:val="28"/>
                      <w:szCs w:val="28"/>
                      <w:highlight w:val="none"/>
                      <w:lang w:val="en-US" w:eastAsia="zh-CN"/>
                    </w:rPr>
                    <w:t>XXX</w:t>
                  </w:r>
                </w:p>
              </w:tc>
              <w:tc>
                <w:tcPr>
                  <w:tcW w:w="2283" w:type="pct"/>
                  <w:tcBorders>
                    <w:top w:val="single" w:color="auto" w:sz="8" w:space="0"/>
                    <w:left w:val="single" w:color="auto" w:sz="8" w:space="0"/>
                    <w:bottom w:val="single" w:color="auto" w:sz="8" w:space="0"/>
                    <w:right w:val="single" w:color="auto" w:sz="6" w:space="0"/>
                  </w:tcBorders>
                  <w:noWrap w:val="0"/>
                  <w:vAlign w:val="center"/>
                </w:tcPr>
                <w:p>
                  <w:pPr>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XXX</w:t>
                  </w: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bookmarkStart w:id="4" w:name="_Toc1646"/>
            <w:bookmarkStart w:id="5" w:name="_Toc59429228"/>
            <w:r>
              <w:rPr>
                <w:rFonts w:hint="eastAsia" w:ascii="Times New Roman" w:hAnsi="Times New Roman" w:eastAsia="黑体" w:cs="Times New Roman"/>
                <w:b w:val="0"/>
                <w:bCs/>
                <w:color w:val="auto"/>
                <w:sz w:val="28"/>
                <w:szCs w:val="28"/>
                <w:highlight w:val="none"/>
                <w:lang w:val="en-US" w:eastAsia="zh-CN"/>
              </w:rPr>
              <w:t xml:space="preserve">3 </w:t>
            </w:r>
            <w:r>
              <w:rPr>
                <w:rFonts w:hint="default" w:ascii="Times New Roman" w:hAnsi="Times New Roman" w:eastAsia="黑体" w:cs="Times New Roman"/>
                <w:b w:val="0"/>
                <w:bCs/>
                <w:color w:val="auto"/>
                <w:sz w:val="28"/>
                <w:szCs w:val="28"/>
                <w:highlight w:val="none"/>
              </w:rPr>
              <w:t>现场检验、检测结果</w:t>
            </w:r>
            <w:bookmarkEnd w:id="4"/>
            <w:bookmarkEnd w:id="5"/>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.1</w:t>
            </w:r>
            <w:r>
              <w:rPr>
                <w:rFonts w:hint="eastAsia" w:ascii="Times New Roman" w:hAnsi="Times New Roman" w:eastAsia="黑体" w:cs="Times New Roman"/>
                <w:b w:val="0"/>
                <w:bCs/>
                <w:color w:val="auto"/>
                <w:sz w:val="28"/>
                <w:szCs w:val="28"/>
                <w:highlight w:val="none"/>
                <w:lang w:val="en-US" w:eastAsia="zh-CN"/>
              </w:rPr>
              <w:t xml:space="preserve"> </w:t>
            </w:r>
            <w:r>
              <w:rPr>
                <w:rFonts w:hint="default" w:ascii="Times New Roman" w:hAnsi="Times New Roman" w:eastAsia="黑体" w:cs="Times New Roman"/>
                <w:b w:val="0"/>
                <w:bCs/>
                <w:color w:val="auto"/>
                <w:sz w:val="28"/>
                <w:szCs w:val="28"/>
                <w:highlight w:val="none"/>
              </w:rPr>
              <w:t>原始资料调查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Times New Roman" w:hAnsi="Times New Roman" w:eastAsia="宋体" w:cs="仿宋"/>
                <w:b w:val="0"/>
                <w:bCs w:val="0"/>
                <w:i w:val="0"/>
                <w:iCs w:val="0"/>
                <w:color w:val="auto"/>
                <w:sz w:val="28"/>
                <w:szCs w:val="28"/>
                <w:highlight w:val="none"/>
                <w:lang w:val="en-US" w:eastAsia="zh-CN"/>
              </w:rPr>
            </w:pPr>
            <w:r>
              <w:rPr>
                <w:rFonts w:hint="eastAsia" w:ascii="Times New Roman" w:hAnsi="Times New Roman" w:eastAsia="宋体" w:cs="仿宋"/>
                <w:b w:val="0"/>
                <w:bCs w:val="0"/>
                <w:i w:val="0"/>
                <w:iCs w:val="0"/>
                <w:color w:val="auto"/>
                <w:sz w:val="28"/>
                <w:szCs w:val="28"/>
                <w:highlight w:val="none"/>
                <w:lang w:val="en-US" w:eastAsia="zh-CN"/>
              </w:rPr>
              <w:t>委托方提供了建筑结构施工图纸（设计单位为</w:t>
            </w:r>
            <w:r>
              <w:rPr>
                <w:rFonts w:hint="default" w:ascii="Times New Roman" w:hAnsi="Times New Roman" w:eastAsia="宋体" w:cs="Times New Roman"/>
                <w:color w:val="auto"/>
                <w:sz w:val="28"/>
                <w:szCs w:val="28"/>
                <w:highlight w:val="none"/>
                <w:lang w:val="en-US" w:eastAsia="zh-CN"/>
              </w:rPr>
              <w:t>XXX</w:t>
            </w:r>
            <w:r>
              <w:rPr>
                <w:rFonts w:hint="eastAsia" w:cs="Times New Roman"/>
                <w:color w:val="auto"/>
                <w:sz w:val="28"/>
                <w:szCs w:val="28"/>
                <w:highlight w:val="none"/>
                <w:lang w:val="en-US" w:eastAsia="zh-CN"/>
              </w:rPr>
              <w:t>、图纸编号为XXX</w:t>
            </w:r>
            <w:r>
              <w:rPr>
                <w:rFonts w:hint="eastAsia" w:ascii="Times New Roman" w:hAnsi="Times New Roman" w:eastAsia="宋体" w:cs="仿宋"/>
                <w:b w:val="0"/>
                <w:bCs w:val="0"/>
                <w:i w:val="0"/>
                <w:iCs w:val="0"/>
                <w:color w:val="auto"/>
                <w:sz w:val="28"/>
                <w:szCs w:val="28"/>
                <w:highlight w:val="none"/>
                <w:lang w:val="en-US" w:eastAsia="zh-CN"/>
              </w:rPr>
              <w:t>），未提供地勘报告及其他工程技术资料。</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.2</w:t>
            </w:r>
            <w:r>
              <w:rPr>
                <w:rFonts w:hint="eastAsia" w:ascii="Times New Roman" w:hAnsi="Times New Roman" w:eastAsia="黑体" w:cs="Times New Roman"/>
                <w:b w:val="0"/>
                <w:bCs/>
                <w:color w:val="auto"/>
                <w:sz w:val="28"/>
                <w:szCs w:val="28"/>
                <w:highlight w:val="none"/>
                <w:lang w:val="en-US" w:eastAsia="zh-CN"/>
              </w:rPr>
              <w:t xml:space="preserve"> </w:t>
            </w:r>
            <w:r>
              <w:rPr>
                <w:rFonts w:hint="default" w:ascii="Times New Roman" w:hAnsi="Times New Roman" w:eastAsia="黑体" w:cs="Times New Roman"/>
                <w:b w:val="0"/>
                <w:bCs/>
                <w:color w:val="auto"/>
                <w:sz w:val="28"/>
                <w:szCs w:val="28"/>
                <w:highlight w:val="none"/>
              </w:rPr>
              <w:t>结构现状调查</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4.2.1 使用环境调查</w:t>
            </w:r>
          </w:p>
          <w:p>
            <w:pPr>
              <w:keepNext w:val="0"/>
              <w:keepLines w:val="0"/>
              <w:pageBreakBefore w:val="0"/>
              <w:widowControl w:val="0"/>
              <w:kinsoku/>
              <w:wordWrap/>
              <w:overflowPunct/>
              <w:topLinePunct w:val="0"/>
              <w:bidi w:val="0"/>
              <w:snapToGrid/>
              <w:spacing w:line="520" w:lineRule="exact"/>
              <w:ind w:left="105" w:leftChars="50" w:right="105" w:rightChars="50" w:firstLine="560" w:firstLineChars="200"/>
              <w:jc w:val="left"/>
              <w:textAlignment w:val="auto"/>
              <w:rPr>
                <w:rFonts w:hint="eastAsia" w:ascii="Times New Roman" w:hAnsi="Times New Roman" w:eastAsia="宋体" w:cs="仿宋"/>
                <w:b w:val="0"/>
                <w:bCs w:val="0"/>
                <w:i w:val="0"/>
                <w:iCs w:val="0"/>
                <w:color w:val="auto"/>
                <w:sz w:val="28"/>
                <w:szCs w:val="28"/>
                <w:highlight w:val="none"/>
                <w:lang w:val="en-US" w:eastAsia="zh-CN"/>
              </w:rPr>
            </w:pPr>
            <w:r>
              <w:rPr>
                <w:rFonts w:hint="eastAsia" w:ascii="Times New Roman" w:hAnsi="Times New Roman" w:eastAsia="宋体" w:cs="仿宋"/>
                <w:b w:val="0"/>
                <w:bCs w:val="0"/>
                <w:i w:val="0"/>
                <w:iCs w:val="0"/>
                <w:color w:val="auto"/>
                <w:sz w:val="28"/>
                <w:szCs w:val="28"/>
                <w:highlight w:val="none"/>
                <w:lang w:val="en-US" w:eastAsia="zh-CN"/>
              </w:rPr>
              <w:t>经调查，</w:t>
            </w:r>
            <w:r>
              <w:rPr>
                <w:rFonts w:hint="eastAsia" w:ascii="Times New Roman" w:hAnsi="Times New Roman" w:eastAsia="宋体" w:cs="仿宋"/>
                <w:b w:val="0"/>
                <w:bCs/>
                <w:color w:val="auto"/>
                <w:kern w:val="2"/>
                <w:sz w:val="28"/>
                <w:szCs w:val="28"/>
                <w:highlight w:val="none"/>
                <w:u w:val="none"/>
                <w:lang w:val="en-US" w:eastAsia="zh-CN" w:bidi="ar-SA"/>
              </w:rPr>
              <w:t>该建筑位于</w:t>
            </w:r>
            <w:r>
              <w:rPr>
                <w:rFonts w:hint="default" w:ascii="Times New Roman" w:hAnsi="Times New Roman" w:eastAsia="宋体" w:cs="Times New Roman"/>
                <w:color w:val="auto"/>
                <w:sz w:val="28"/>
                <w:szCs w:val="28"/>
                <w:highlight w:val="none"/>
                <w:lang w:val="en-US" w:eastAsia="zh-CN"/>
              </w:rPr>
              <w:t>XXX</w:t>
            </w:r>
            <w:r>
              <w:rPr>
                <w:rFonts w:hint="eastAsia" w:ascii="Times New Roman" w:hAnsi="Times New Roman" w:eastAsia="宋体" w:cs="仿宋"/>
                <w:b w:val="0"/>
                <w:bCs/>
                <w:color w:val="auto"/>
                <w:kern w:val="2"/>
                <w:sz w:val="28"/>
                <w:szCs w:val="28"/>
                <w:highlight w:val="none"/>
                <w:u w:val="none"/>
                <w:lang w:val="en-US" w:eastAsia="zh-CN" w:bidi="ar-SA"/>
              </w:rPr>
              <w:t>市，现处于使用状态，</w:t>
            </w:r>
            <w:r>
              <w:rPr>
                <w:rFonts w:hint="eastAsia" w:ascii="Times New Roman" w:hAnsi="Times New Roman" w:eastAsia="宋体" w:cs="仿宋"/>
                <w:b w:val="0"/>
                <w:bCs w:val="0"/>
                <w:i w:val="0"/>
                <w:iCs w:val="0"/>
                <w:color w:val="auto"/>
                <w:sz w:val="28"/>
                <w:szCs w:val="28"/>
                <w:highlight w:val="none"/>
                <w:lang w:val="en-US" w:eastAsia="zh-CN"/>
              </w:rPr>
              <w:t>所处环境类别为一般大气环境，该建筑未曾遭受灾害和事故等情况，无振动、化学腐蚀、高温等环境因素作用。</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4.2.2使用历史调查</w:t>
            </w:r>
          </w:p>
          <w:p>
            <w:pPr>
              <w:keepNext w:val="0"/>
              <w:keepLines w:val="0"/>
              <w:pageBreakBefore w:val="0"/>
              <w:widowControl w:val="0"/>
              <w:kinsoku/>
              <w:wordWrap/>
              <w:overflowPunct/>
              <w:topLinePunct w:val="0"/>
              <w:bidi w:val="0"/>
              <w:snapToGrid/>
              <w:spacing w:line="520" w:lineRule="exact"/>
              <w:ind w:left="105" w:leftChars="50" w:right="105" w:rightChars="50" w:firstLine="560" w:firstLineChars="200"/>
              <w:jc w:val="left"/>
              <w:textAlignment w:val="auto"/>
              <w:rPr>
                <w:rFonts w:hint="eastAsia" w:ascii="Times New Roman" w:hAnsi="Times New Roman" w:cs="仿宋"/>
                <w:b w:val="0"/>
                <w:bCs w:val="0"/>
                <w:i w:val="0"/>
                <w:iCs w:val="0"/>
                <w:color w:val="auto"/>
                <w:sz w:val="28"/>
                <w:szCs w:val="28"/>
                <w:highlight w:val="none"/>
                <w:lang w:val="en-US" w:eastAsia="zh-CN"/>
              </w:rPr>
            </w:pPr>
            <w:r>
              <w:rPr>
                <w:rFonts w:hint="eastAsia" w:cs="仿宋"/>
                <w:b w:val="0"/>
                <w:bCs w:val="0"/>
                <w:i w:val="0"/>
                <w:iCs w:val="0"/>
                <w:color w:val="auto"/>
                <w:sz w:val="28"/>
                <w:szCs w:val="28"/>
                <w:highlight w:val="none"/>
                <w:lang w:val="en-US" w:eastAsia="zh-CN"/>
              </w:rPr>
              <w:t>通过对</w:t>
            </w:r>
            <w:r>
              <w:rPr>
                <w:rFonts w:hint="eastAsia" w:ascii="Times New Roman" w:hAnsi="Times New Roman" w:cs="仿宋"/>
                <w:b w:val="0"/>
                <w:bCs w:val="0"/>
                <w:i w:val="0"/>
                <w:iCs w:val="0"/>
                <w:color w:val="auto"/>
                <w:sz w:val="28"/>
                <w:szCs w:val="28"/>
                <w:highlight w:val="none"/>
                <w:lang w:val="en-US" w:eastAsia="zh-CN"/>
              </w:rPr>
              <w:t>该</w:t>
            </w:r>
            <w:r>
              <w:rPr>
                <w:rFonts w:hint="eastAsia" w:ascii="Times New Roman" w:hAnsi="Times New Roman" w:eastAsia="宋体" w:cs="仿宋"/>
                <w:b w:val="0"/>
                <w:bCs w:val="0"/>
                <w:i w:val="0"/>
                <w:iCs w:val="0"/>
                <w:color w:val="auto"/>
                <w:sz w:val="28"/>
                <w:szCs w:val="28"/>
                <w:highlight w:val="none"/>
                <w:lang w:val="en-US" w:eastAsia="zh-CN"/>
              </w:rPr>
              <w:t>建筑物使用历史的调查，</w:t>
            </w:r>
            <w:r>
              <w:rPr>
                <w:rFonts w:hint="eastAsia" w:ascii="Times New Roman" w:hAnsi="Times New Roman" w:cs="仿宋"/>
                <w:b w:val="0"/>
                <w:bCs w:val="0"/>
                <w:i w:val="0"/>
                <w:iCs w:val="0"/>
                <w:color w:val="auto"/>
                <w:sz w:val="28"/>
                <w:szCs w:val="28"/>
                <w:highlight w:val="none"/>
                <w:lang w:val="en-US" w:eastAsia="zh-CN"/>
              </w:rPr>
              <w:t>该建筑建于</w:t>
            </w:r>
            <w:r>
              <w:rPr>
                <w:rFonts w:hint="default" w:ascii="Times New Roman" w:hAnsi="Times New Roman" w:eastAsia="宋体" w:cs="Times New Roman"/>
                <w:color w:val="auto"/>
                <w:sz w:val="28"/>
                <w:szCs w:val="28"/>
                <w:highlight w:val="none"/>
                <w:lang w:val="en-US" w:eastAsia="zh-CN"/>
              </w:rPr>
              <w:t>XXX</w:t>
            </w:r>
            <w:r>
              <w:rPr>
                <w:rFonts w:hint="eastAsia" w:ascii="Times New Roman" w:hAnsi="Times New Roman" w:cs="仿宋"/>
                <w:b w:val="0"/>
                <w:bCs/>
                <w:color w:val="auto"/>
                <w:kern w:val="2"/>
                <w:sz w:val="28"/>
                <w:szCs w:val="28"/>
                <w:highlight w:val="none"/>
                <w:u w:val="none"/>
                <w:lang w:val="en-US" w:eastAsia="zh-CN" w:bidi="ar-SA"/>
              </w:rPr>
              <w:t>年，</w:t>
            </w:r>
            <w:r>
              <w:rPr>
                <w:rFonts w:hint="eastAsia" w:ascii="Times New Roman" w:hAnsi="Times New Roman" w:eastAsia="宋体" w:cs="仿宋"/>
                <w:b w:val="0"/>
                <w:bCs w:val="0"/>
                <w:i w:val="0"/>
                <w:iCs w:val="0"/>
                <w:color w:val="auto"/>
                <w:sz w:val="28"/>
                <w:szCs w:val="28"/>
                <w:highlight w:val="none"/>
                <w:lang w:val="en-US" w:eastAsia="zh-CN"/>
              </w:rPr>
              <w:t>使用年限</w:t>
            </w:r>
            <w:r>
              <w:rPr>
                <w:rFonts w:hint="default" w:ascii="Times New Roman" w:hAnsi="Times New Roman" w:eastAsia="宋体" w:cs="Times New Roman"/>
                <w:color w:val="auto"/>
                <w:sz w:val="28"/>
                <w:szCs w:val="28"/>
                <w:highlight w:val="none"/>
                <w:lang w:val="en-US" w:eastAsia="zh-CN"/>
              </w:rPr>
              <w:t>XXX</w:t>
            </w:r>
            <w:r>
              <w:rPr>
                <w:rFonts w:hint="eastAsia" w:ascii="Times New Roman" w:hAnsi="Times New Roman" w:cs="仿宋"/>
                <w:b w:val="0"/>
                <w:bCs/>
                <w:color w:val="auto"/>
                <w:kern w:val="2"/>
                <w:sz w:val="28"/>
                <w:szCs w:val="28"/>
                <w:highlight w:val="none"/>
                <w:u w:val="none"/>
                <w:lang w:val="en-US" w:eastAsia="zh-CN" w:bidi="ar-SA"/>
              </w:rPr>
              <w:t>年</w:t>
            </w:r>
            <w:r>
              <w:rPr>
                <w:rFonts w:hint="eastAsia" w:ascii="Times New Roman" w:hAnsi="Times New Roman" w:cs="仿宋"/>
                <w:b w:val="0"/>
                <w:bCs w:val="0"/>
                <w:i w:val="0"/>
                <w:iCs w:val="0"/>
                <w:color w:val="auto"/>
                <w:sz w:val="28"/>
                <w:szCs w:val="28"/>
                <w:highlight w:val="none"/>
                <w:lang w:val="en-US" w:eastAsia="zh-CN"/>
              </w:rPr>
              <w:t>，一直作为</w:t>
            </w:r>
            <w:r>
              <w:rPr>
                <w:rFonts w:hint="default" w:ascii="Times New Roman" w:hAnsi="Times New Roman" w:eastAsia="宋体" w:cs="Times New Roman"/>
                <w:color w:val="auto"/>
                <w:sz w:val="28"/>
                <w:szCs w:val="28"/>
                <w:highlight w:val="none"/>
                <w:lang w:val="en-US" w:eastAsia="zh-CN"/>
              </w:rPr>
              <w:t>XXX</w:t>
            </w:r>
            <w:r>
              <w:rPr>
                <w:rFonts w:hint="eastAsia" w:ascii="Times New Roman" w:hAnsi="Times New Roman" w:cs="Times New Roman"/>
                <w:color w:val="auto"/>
                <w:sz w:val="28"/>
                <w:szCs w:val="28"/>
                <w:highlight w:val="none"/>
                <w:lang w:val="en-US" w:eastAsia="zh-CN"/>
              </w:rPr>
              <w:t>使用，用途未经过变更与扩建，未经过</w:t>
            </w:r>
            <w:r>
              <w:rPr>
                <w:rFonts w:hint="eastAsia" w:cs="Times New Roman"/>
                <w:color w:val="auto"/>
                <w:sz w:val="28"/>
                <w:szCs w:val="28"/>
                <w:highlight w:val="none"/>
                <w:lang w:val="en-US" w:eastAsia="zh-CN"/>
              </w:rPr>
              <w:t>扩建、检测</w:t>
            </w:r>
            <w:r>
              <w:rPr>
                <w:rFonts w:hint="eastAsia" w:ascii="Times New Roman" w:hAnsi="Times New Roman" w:eastAsia="宋体" w:cs="仿宋"/>
                <w:b w:val="0"/>
                <w:bCs w:val="0"/>
                <w:i w:val="0"/>
                <w:iCs w:val="0"/>
                <w:color w:val="auto"/>
                <w:sz w:val="28"/>
                <w:szCs w:val="28"/>
                <w:highlight w:val="none"/>
                <w:lang w:val="en-US" w:eastAsia="zh-CN"/>
              </w:rPr>
              <w:t>、维修与加固</w:t>
            </w:r>
            <w:r>
              <w:rPr>
                <w:rFonts w:hint="eastAsia" w:ascii="Times New Roman" w:hAnsi="Times New Roman" w:cs="仿宋"/>
                <w:b w:val="0"/>
                <w:bCs w:val="0"/>
                <w:i w:val="0"/>
                <w:iCs w:val="0"/>
                <w:color w:val="auto"/>
                <w:sz w:val="28"/>
                <w:szCs w:val="28"/>
                <w:highlight w:val="none"/>
                <w:lang w:val="en-US" w:eastAsia="zh-CN"/>
              </w:rPr>
              <w:t>。</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4.2.</w:t>
            </w:r>
            <w:r>
              <w:rPr>
                <w:rFonts w:hint="eastAsia"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lang w:val="en-US" w:eastAsia="zh-CN"/>
              </w:rPr>
              <w:t>结构作用调查</w:t>
            </w:r>
          </w:p>
          <w:p>
            <w:pPr>
              <w:pStyle w:val="10"/>
              <w:keepNext w:val="0"/>
              <w:keepLines w:val="0"/>
              <w:pageBreakBefore w:val="0"/>
              <w:widowControl w:val="0"/>
              <w:kinsoku/>
              <w:wordWrap/>
              <w:overflowPunct/>
              <w:topLinePunct w:val="0"/>
              <w:bidi w:val="0"/>
              <w:snapToGrid/>
              <w:spacing w:line="360" w:lineRule="auto"/>
              <w:ind w:left="105" w:leftChars="50" w:right="105" w:rightChars="50" w:firstLine="560"/>
              <w:textAlignment w:val="auto"/>
              <w:rPr>
                <w:rFonts w:hint="eastAsia" w:ascii="Times New Roman" w:hAnsi="Times New Roman" w:cs="仿宋"/>
                <w:b w:val="0"/>
                <w:bCs w:val="0"/>
                <w:i w:val="0"/>
                <w:iCs w:val="0"/>
                <w:color w:val="auto"/>
                <w:kern w:val="2"/>
                <w:sz w:val="28"/>
                <w:szCs w:val="28"/>
                <w:highlight w:val="none"/>
                <w:lang w:val="en-US" w:eastAsia="zh-CN" w:bidi="ar-SA"/>
              </w:rPr>
            </w:pPr>
            <w:r>
              <w:rPr>
                <w:rFonts w:hint="eastAsia" w:ascii="Times New Roman" w:hAnsi="Times New Roman" w:eastAsia="宋体" w:cs="仿宋"/>
                <w:b w:val="0"/>
                <w:bCs w:val="0"/>
                <w:i w:val="0"/>
                <w:iCs w:val="0"/>
                <w:color w:val="auto"/>
                <w:kern w:val="2"/>
                <w:sz w:val="28"/>
                <w:szCs w:val="28"/>
                <w:highlight w:val="none"/>
                <w:lang w:val="en-US" w:eastAsia="zh-CN" w:bidi="ar-SA"/>
              </w:rPr>
              <w:t>该建筑楼、屋面恒荷载进行现场调查，屋面恒荷载取值详见表XXX</w:t>
            </w:r>
            <w:r>
              <w:rPr>
                <w:rFonts w:hint="eastAsia" w:ascii="Times New Roman" w:hAnsi="Times New Roman" w:cs="仿宋"/>
                <w:b w:val="0"/>
                <w:bCs w:val="0"/>
                <w:i w:val="0"/>
                <w:iCs w:val="0"/>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荷载取值表</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34"/>
              <w:gridCol w:w="2334"/>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668"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荷载类别</w:t>
                  </w:r>
                </w:p>
              </w:tc>
              <w:tc>
                <w:tcPr>
                  <w:tcW w:w="273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荷载取值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9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1</w:t>
                  </w:r>
                </w:p>
              </w:tc>
              <w:tc>
                <w:tcPr>
                  <w:tcW w:w="2334"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永久作用</w:t>
                  </w:r>
                </w:p>
              </w:tc>
              <w:tc>
                <w:tcPr>
                  <w:tcW w:w="233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楼面恒荷载</w:t>
                  </w:r>
                </w:p>
              </w:tc>
              <w:tc>
                <w:tcPr>
                  <w:tcW w:w="273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9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2</w:t>
                  </w:r>
                </w:p>
              </w:tc>
              <w:tc>
                <w:tcPr>
                  <w:tcW w:w="23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p>
              </w:tc>
              <w:tc>
                <w:tcPr>
                  <w:tcW w:w="233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屋面恒荷载</w:t>
                  </w:r>
                </w:p>
              </w:tc>
              <w:tc>
                <w:tcPr>
                  <w:tcW w:w="273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09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3</w:t>
                  </w:r>
                </w:p>
              </w:tc>
              <w:tc>
                <w:tcPr>
                  <w:tcW w:w="23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p>
              </w:tc>
              <w:tc>
                <w:tcPr>
                  <w:tcW w:w="233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XXX</w:t>
                  </w:r>
                </w:p>
              </w:tc>
              <w:tc>
                <w:tcPr>
                  <w:tcW w:w="273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9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4</w:t>
                  </w:r>
                </w:p>
              </w:tc>
              <w:tc>
                <w:tcPr>
                  <w:tcW w:w="23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vertAlign w:val="baseline"/>
                      <w:lang w:val="en-US" w:eastAsia="zh-CN"/>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XXX</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eastAsia="宋体" w:cs="宋体"/>
                      <w:color w:val="auto"/>
                      <w:sz w:val="24"/>
                      <w:szCs w:val="24"/>
                      <w:highlight w:val="none"/>
                      <w:vertAlign w:val="baseline"/>
                      <w:lang w:val="en-US" w:eastAsia="zh-CN"/>
                    </w:rPr>
                  </w:pPr>
                  <w:r>
                    <w:rPr>
                      <w:rFonts w:hint="eastAsia" w:ascii="宋体" w:eastAsia="宋体" w:cs="宋体"/>
                      <w:color w:val="auto"/>
                      <w:sz w:val="24"/>
                      <w:szCs w:val="24"/>
                      <w:highlight w:val="none"/>
                      <w:vertAlign w:val="baseline"/>
                      <w:lang w:val="en-US" w:eastAsia="zh-CN"/>
                    </w:rPr>
                    <w:t>XXX</w:t>
                  </w: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.3结构检测的主要内容</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bookmarkStart w:id="6" w:name="_Toc18055"/>
            <w:bookmarkStart w:id="7" w:name="_Toc48451218"/>
            <w:bookmarkStart w:id="8" w:name="_Toc48451370"/>
            <w:bookmarkStart w:id="9" w:name="_Toc267292766"/>
            <w:bookmarkStart w:id="10" w:name="_Toc395873127"/>
            <w:bookmarkStart w:id="11" w:name="_Toc48554261"/>
            <w:bookmarkStart w:id="12" w:name="_Toc48553987"/>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.1</w:t>
            </w:r>
            <w:r>
              <w:rPr>
                <w:rFonts w:hint="default" w:ascii="Times New Roman" w:hAnsi="Times New Roman" w:eastAsia="黑体" w:cs="Times New Roman"/>
                <w:b w:val="0"/>
                <w:bCs/>
                <w:color w:val="auto"/>
                <w:sz w:val="28"/>
                <w:szCs w:val="28"/>
                <w:highlight w:val="none"/>
                <w:lang w:val="en-US" w:eastAsia="zh-CN"/>
              </w:rPr>
              <w:t>地基基础现状调查与检测</w:t>
            </w:r>
          </w:p>
          <w:p>
            <w:pPr>
              <w:keepNext w:val="0"/>
              <w:keepLines w:val="0"/>
              <w:pageBreakBefore w:val="0"/>
              <w:widowControl w:val="0"/>
              <w:kinsoku/>
              <w:wordWrap/>
              <w:overflowPunct/>
              <w:topLinePunct w:val="0"/>
              <w:bidi w:val="0"/>
              <w:snapToGrid/>
              <w:spacing w:line="600" w:lineRule="exact"/>
              <w:ind w:left="105" w:leftChars="50" w:right="105" w:rightChars="50"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eastAsia" w:cs="仿宋"/>
                <w:color w:val="auto"/>
                <w:kern w:val="2"/>
                <w:sz w:val="28"/>
                <w:szCs w:val="28"/>
                <w:highlight w:val="none"/>
                <w:lang w:val="en-US" w:eastAsia="zh-CN" w:bidi="ar-SA"/>
              </w:rPr>
              <w:t>经查阅该项目相关资料及现场调查，该建筑基础形式为XXX基础，</w:t>
            </w:r>
            <w:r>
              <w:rPr>
                <w:rFonts w:hint="eastAsia" w:ascii="Times New Roman" w:hAnsi="Times New Roman" w:eastAsia="宋体" w:cs="仿宋"/>
                <w:color w:val="auto"/>
                <w:kern w:val="2"/>
                <w:sz w:val="28"/>
                <w:szCs w:val="28"/>
                <w:highlight w:val="none"/>
                <w:lang w:val="en-US" w:eastAsia="zh-CN" w:bidi="ar-SA"/>
              </w:rPr>
              <w:t>未发现因地基不均匀沉降表现在主体结构上的现象</w:t>
            </w:r>
            <w:r>
              <w:rPr>
                <w:rFonts w:hint="eastAsia" w:cs="仿宋"/>
                <w:color w:val="auto"/>
                <w:kern w:val="2"/>
                <w:sz w:val="28"/>
                <w:szCs w:val="28"/>
                <w:highlight w:val="none"/>
                <w:lang w:val="en-US" w:eastAsia="zh-CN" w:bidi="ar-SA"/>
              </w:rPr>
              <w:t>，无沉降裂缝、变形或位移。</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2结构布置检查</w:t>
            </w:r>
          </w:p>
          <w:p>
            <w:pPr>
              <w:keepNext w:val="0"/>
              <w:keepLines w:val="0"/>
              <w:pageBreakBefore w:val="0"/>
              <w:widowControl w:val="0"/>
              <w:kinsoku/>
              <w:wordWrap/>
              <w:overflowPunct/>
              <w:topLinePunct w:val="0"/>
              <w:bidi w:val="0"/>
              <w:snapToGrid/>
              <w:spacing w:line="600" w:lineRule="exact"/>
              <w:ind w:left="105" w:leftChars="50" w:right="105" w:rightChars="50"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default" w:ascii="Times New Roman" w:hAnsi="Times New Roman" w:eastAsia="宋体" w:cs="仿宋"/>
                <w:color w:val="auto"/>
                <w:kern w:val="2"/>
                <w:sz w:val="28"/>
                <w:szCs w:val="28"/>
                <w:highlight w:val="none"/>
                <w:lang w:val="en-US" w:eastAsia="zh-CN" w:bidi="ar-SA"/>
              </w:rPr>
              <w:t>该建筑为XX层XX结构，楼板</w:t>
            </w:r>
            <w:r>
              <w:rPr>
                <w:rFonts w:hint="eastAsia" w:ascii="Times New Roman" w:hAnsi="Times New Roman" w:eastAsia="宋体" w:cs="仿宋"/>
                <w:color w:val="auto"/>
                <w:kern w:val="2"/>
                <w:sz w:val="28"/>
                <w:szCs w:val="28"/>
                <w:highlight w:val="none"/>
                <w:lang w:val="en-US" w:eastAsia="zh-CN" w:bidi="ar-SA"/>
              </w:rPr>
              <w:t>与屋盖均为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板</w:t>
            </w:r>
            <w:r>
              <w:rPr>
                <w:rFonts w:hint="default" w:ascii="Times New Roman" w:hAnsi="Times New Roman" w:eastAsia="宋体" w:cs="仿宋"/>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板厚</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mm，1层~</w:t>
            </w:r>
            <w:r>
              <w:rPr>
                <w:rFonts w:hint="default" w:ascii="Times New Roman" w:hAnsi="Times New Roman" w:eastAsia="宋体" w:cs="仿宋"/>
                <w:color w:val="auto"/>
                <w:kern w:val="2"/>
                <w:sz w:val="28"/>
                <w:szCs w:val="28"/>
                <w:highlight w:val="none"/>
                <w:lang w:val="en-US" w:eastAsia="zh-CN" w:bidi="ar-SA"/>
              </w:rPr>
              <w:t>X</w:t>
            </w:r>
            <w:r>
              <w:rPr>
                <w:rFonts w:hint="eastAsia" w:ascii="Times New Roman" w:hAnsi="Times New Roman" w:eastAsia="宋体" w:cs="仿宋"/>
                <w:color w:val="auto"/>
                <w:kern w:val="2"/>
                <w:sz w:val="28"/>
                <w:szCs w:val="28"/>
                <w:highlight w:val="none"/>
                <w:lang w:val="en-US" w:eastAsia="zh-CN" w:bidi="ar-SA"/>
              </w:rPr>
              <w:t>层内墙厚</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mm，外墙厚</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mm，1层~</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层层高约为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m。</w:t>
            </w:r>
            <w:r>
              <w:rPr>
                <w:rFonts w:hint="default" w:ascii="Times New Roman" w:hAnsi="Times New Roman" w:eastAsia="宋体" w:cs="仿宋"/>
                <w:color w:val="auto"/>
                <w:kern w:val="2"/>
                <w:sz w:val="28"/>
                <w:szCs w:val="28"/>
                <w:highlight w:val="none"/>
                <w:lang w:val="en-US" w:eastAsia="zh-CN" w:bidi="ar-SA"/>
              </w:rPr>
              <w:t>该建筑结构布置合理，形成完整的体系，且结构选型及传力路线设计正确，竖向抗侧力构件连续符合国家现行设计规范规定。</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3外观质量</w:t>
            </w:r>
            <w:r>
              <w:rPr>
                <w:rFonts w:hint="eastAsia" w:ascii="Times New Roman" w:hAnsi="Times New Roman" w:eastAsia="黑体" w:cs="Times New Roman"/>
                <w:b w:val="0"/>
                <w:bCs/>
                <w:color w:val="auto"/>
                <w:sz w:val="28"/>
                <w:szCs w:val="28"/>
                <w:highlight w:val="none"/>
                <w:lang w:val="en-US" w:eastAsia="zh-CN"/>
              </w:rPr>
              <w:t>及内部</w:t>
            </w:r>
            <w:r>
              <w:rPr>
                <w:rFonts w:hint="default" w:ascii="Times New Roman" w:hAnsi="Times New Roman" w:eastAsia="黑体" w:cs="Times New Roman"/>
                <w:b w:val="0"/>
                <w:bCs/>
                <w:color w:val="auto"/>
                <w:sz w:val="28"/>
                <w:szCs w:val="28"/>
                <w:highlight w:val="none"/>
                <w:lang w:val="en-US" w:eastAsia="zh-CN"/>
              </w:rPr>
              <w:t>缺陷检测</w:t>
            </w:r>
          </w:p>
          <w:p>
            <w:pPr>
              <w:keepNext w:val="0"/>
              <w:keepLines w:val="0"/>
              <w:pageBreakBefore w:val="0"/>
              <w:widowControl w:val="0"/>
              <w:kinsoku/>
              <w:wordWrap/>
              <w:overflowPunct/>
              <w:topLinePunct w:val="0"/>
              <w:bidi w:val="0"/>
              <w:snapToGrid/>
              <w:spacing w:line="600" w:lineRule="exact"/>
              <w:ind w:left="105" w:leftChars="50" w:right="105" w:rightChars="50" w:firstLine="560" w:firstLineChars="200"/>
              <w:textAlignment w:val="auto"/>
              <w:rPr>
                <w:rFonts w:hint="eastAsia"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现场对该建筑外观质量</w:t>
            </w:r>
            <w:r>
              <w:rPr>
                <w:rFonts w:hint="eastAsia" w:cs="仿宋"/>
                <w:color w:val="auto"/>
                <w:kern w:val="2"/>
                <w:sz w:val="28"/>
                <w:szCs w:val="28"/>
                <w:highlight w:val="none"/>
                <w:lang w:val="en-US" w:eastAsia="zh-CN" w:bidi="ar-SA"/>
              </w:rPr>
              <w:t>及内部缺陷进行了调查检测，</w:t>
            </w:r>
            <w:r>
              <w:rPr>
                <w:rFonts w:hint="eastAsia" w:ascii="Times New Roman" w:hAnsi="Times New Roman" w:eastAsia="宋体" w:cs="仿宋"/>
                <w:color w:val="auto"/>
                <w:kern w:val="2"/>
                <w:sz w:val="28"/>
                <w:szCs w:val="28"/>
                <w:highlight w:val="none"/>
                <w:lang w:val="en-US" w:eastAsia="zh-CN" w:bidi="ar-SA"/>
              </w:rPr>
              <w:t>结果发现该建筑</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轴混凝土板、</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轴框架梁钢筋裸露、锈蚀；</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轴段墙存在</w:t>
            </w:r>
            <w:r>
              <w:rPr>
                <w:rFonts w:hint="default" w:ascii="Times New Roman" w:hAnsi="Times New Roman" w:eastAsia="宋体" w:cs="仿宋"/>
                <w:color w:val="auto"/>
                <w:kern w:val="2"/>
                <w:sz w:val="28"/>
                <w:szCs w:val="28"/>
                <w:highlight w:val="none"/>
                <w:lang w:val="en-US" w:eastAsia="zh-CN" w:bidi="ar-SA"/>
              </w:rPr>
              <w:t>XXX</w:t>
            </w:r>
            <w:r>
              <w:rPr>
                <w:rFonts w:hint="eastAsia" w:ascii="Times New Roman" w:hAnsi="Times New Roman" w:cs="仿宋"/>
                <w:color w:val="auto"/>
                <w:kern w:val="2"/>
                <w:sz w:val="28"/>
                <w:szCs w:val="28"/>
                <w:highlight w:val="none"/>
                <w:lang w:val="en-US" w:eastAsia="zh-CN" w:bidi="ar-SA"/>
              </w:rPr>
              <w:t>形</w:t>
            </w:r>
            <w:r>
              <w:rPr>
                <w:rFonts w:hint="eastAsia" w:ascii="Times New Roman" w:hAnsi="Times New Roman" w:eastAsia="宋体" w:cs="仿宋"/>
                <w:color w:val="auto"/>
                <w:kern w:val="2"/>
                <w:sz w:val="28"/>
                <w:szCs w:val="28"/>
                <w:highlight w:val="none"/>
                <w:lang w:val="en-US" w:eastAsia="zh-CN" w:bidi="ar-SA"/>
              </w:rPr>
              <w:t>斜裂缝</w:t>
            </w:r>
            <w:r>
              <w:rPr>
                <w:rFonts w:hint="eastAsia" w:ascii="Times New Roman" w:hAnsi="Times New Roman" w:cs="仿宋"/>
                <w:color w:val="auto"/>
                <w:kern w:val="2"/>
                <w:sz w:val="28"/>
                <w:szCs w:val="28"/>
                <w:highlight w:val="none"/>
                <w:lang w:val="en-US" w:eastAsia="zh-CN" w:bidi="ar-SA"/>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kern w:val="2"/>
                <w:sz w:val="28"/>
                <w:szCs w:val="28"/>
                <w:highlight w:val="none"/>
                <w:lang w:val="en-US" w:eastAsia="zh-CN" w:bidi="ar-SA"/>
              </w:rPr>
              <w:t>层</w:t>
            </w:r>
            <w:r>
              <w:rPr>
                <w:rFonts w:hint="default" w:ascii="Times New Roman" w:hAnsi="Times New Roman" w:eastAsia="宋体" w:cs="仿宋"/>
                <w:color w:val="auto"/>
                <w:kern w:val="2"/>
                <w:sz w:val="28"/>
                <w:szCs w:val="28"/>
                <w:highlight w:val="none"/>
                <w:lang w:val="en-US" w:eastAsia="zh-CN" w:bidi="ar-SA"/>
              </w:rPr>
              <w:t>XXXX</w:t>
            </w:r>
            <w:r>
              <w:rPr>
                <w:rFonts w:hint="eastAsia" w:ascii="Times New Roman" w:hAnsi="Times New Roman" w:eastAsia="宋体" w:cs="仿宋"/>
                <w:color w:val="auto"/>
                <w:kern w:val="2"/>
                <w:sz w:val="28"/>
                <w:szCs w:val="28"/>
                <w:highlight w:val="none"/>
                <w:lang w:val="en-US" w:eastAsia="zh-CN" w:bidi="ar-SA"/>
              </w:rPr>
              <w:t>轴段墙存在</w:t>
            </w:r>
            <w:r>
              <w:rPr>
                <w:rFonts w:hint="eastAsia" w:ascii="Times New Roman" w:hAnsi="Times New Roman" w:cs="仿宋"/>
                <w:color w:val="auto"/>
                <w:kern w:val="2"/>
                <w:sz w:val="28"/>
                <w:szCs w:val="28"/>
                <w:highlight w:val="none"/>
                <w:lang w:val="en-US" w:eastAsia="zh-CN" w:bidi="ar-SA"/>
              </w:rPr>
              <w:t>砂浆粉化，有效截面削弱1/4以上</w:t>
            </w:r>
            <w:r>
              <w:rPr>
                <w:rFonts w:hint="eastAsia" w:ascii="Times New Roman" w:hAnsi="Times New Roman" w:eastAsia="宋体" w:cs="仿宋"/>
                <w:color w:val="auto"/>
                <w:kern w:val="2"/>
                <w:sz w:val="28"/>
                <w:szCs w:val="28"/>
                <w:highlight w:val="none"/>
                <w:lang w:val="en-US" w:eastAsia="zh-CN" w:bidi="ar-SA"/>
              </w:rPr>
              <w:t>；其他抽检构件外观质量良好，未发现该建筑有裂缝、损伤、变形等现象，具体检测结果</w:t>
            </w:r>
            <w:r>
              <w:rPr>
                <w:rFonts w:hint="eastAsia" w:cs="仿宋"/>
                <w:color w:val="auto"/>
                <w:kern w:val="2"/>
                <w:sz w:val="28"/>
                <w:szCs w:val="28"/>
                <w:highlight w:val="none"/>
                <w:lang w:val="en-US" w:eastAsia="zh-CN" w:bidi="ar-SA"/>
              </w:rPr>
              <w:t>见下</w:t>
            </w:r>
            <w:r>
              <w:rPr>
                <w:rFonts w:hint="eastAsia" w:ascii="Times New Roman" w:hAnsi="Times New Roman" w:eastAsia="宋体" w:cs="仿宋"/>
                <w:color w:val="auto"/>
                <w:kern w:val="2"/>
                <w:sz w:val="28"/>
                <w:szCs w:val="28"/>
                <w:highlight w:val="none"/>
                <w:lang w:val="en-US" w:eastAsia="zh-CN" w:bidi="ar-SA"/>
              </w:rPr>
              <w:t>表XX。</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主体结构外观质量结果汇总表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5"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tc>
              <w:tc>
                <w:tcPr>
                  <w:tcW w:w="4536"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5"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tc>
              <w:tc>
                <w:tcPr>
                  <w:tcW w:w="4536"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4节点、连接检测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现场对该建筑</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kern w:val="2"/>
                <w:sz w:val="28"/>
                <w:szCs w:val="28"/>
                <w:highlight w:val="none"/>
                <w:lang w:val="en-US" w:eastAsia="zh-CN" w:bidi="ar-SA"/>
              </w:rPr>
              <w:t>处节点及连接进行检测，结果所检节点及连接方式正确，构造符合国家现行相关规范要求，无缺陷，工作无异常。</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5几何尺寸与偏差检测</w:t>
            </w:r>
          </w:p>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混凝土</w:t>
            </w:r>
            <w:r>
              <w:rPr>
                <w:rFonts w:hint="eastAsia" w:ascii="Times New Roman" w:hAnsi="Times New Roman" w:eastAsia="黑体" w:cs="Times New Roman"/>
                <w:b w:val="0"/>
                <w:bCs/>
                <w:color w:val="auto"/>
                <w:sz w:val="28"/>
                <w:szCs w:val="28"/>
                <w:highlight w:val="none"/>
                <w:lang w:val="en-US" w:eastAsia="zh-CN"/>
              </w:rPr>
              <w:t>构件</w:t>
            </w:r>
            <w:r>
              <w:rPr>
                <w:rFonts w:hint="default" w:ascii="Times New Roman" w:hAnsi="Times New Roman" w:eastAsia="黑体" w:cs="Times New Roman"/>
                <w:b w:val="0"/>
                <w:bCs/>
                <w:color w:val="auto"/>
                <w:sz w:val="28"/>
                <w:szCs w:val="28"/>
                <w:highlight w:val="none"/>
                <w:lang w:val="en-US" w:eastAsia="zh-CN"/>
              </w:rPr>
              <w:t>截面尺寸</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仿宋"/>
                <w:color w:val="auto"/>
                <w:sz w:val="28"/>
                <w:szCs w:val="28"/>
                <w:highlight w:val="none"/>
              </w:rPr>
            </w:pPr>
            <w:r>
              <w:rPr>
                <w:rFonts w:hint="eastAsia" w:ascii="Times New Roman" w:hAnsi="Times New Roman" w:eastAsia="宋体" w:cs="仿宋"/>
                <w:color w:val="auto"/>
                <w:szCs w:val="28"/>
                <w:highlight w:val="none"/>
              </w:rPr>
              <w:t>现场采用钢卷尺对</w:t>
            </w:r>
            <w:r>
              <w:rPr>
                <w:rFonts w:hint="eastAsia" w:ascii="Times New Roman" w:hAnsi="Times New Roman" w:eastAsia="宋体" w:cs="仿宋"/>
                <w:color w:val="auto"/>
                <w:szCs w:val="28"/>
                <w:highlight w:val="none"/>
                <w:lang w:val="en-US" w:eastAsia="zh-CN"/>
              </w:rPr>
              <w:t>框架梁</w:t>
            </w:r>
            <w:r>
              <w:rPr>
                <w:rFonts w:hint="eastAsia" w:ascii="宋体" w:hAnsi="宋体" w:eastAsia="宋体" w:cs="宋体"/>
                <w:color w:val="auto"/>
                <w:szCs w:val="28"/>
                <w:highlight w:val="none"/>
                <w:lang w:val="en-US" w:eastAsia="zh-CN"/>
              </w:rPr>
              <w:t>、</w:t>
            </w:r>
            <w:r>
              <w:rPr>
                <w:rFonts w:hint="eastAsia" w:ascii="Times New Roman" w:hAnsi="Times New Roman" w:eastAsia="宋体" w:cs="仿宋"/>
                <w:color w:val="auto"/>
                <w:szCs w:val="28"/>
                <w:highlight w:val="none"/>
                <w:lang w:val="en-US" w:eastAsia="zh-CN"/>
              </w:rPr>
              <w:t>框架柱</w:t>
            </w:r>
            <w:r>
              <w:rPr>
                <w:rFonts w:hint="eastAsia" w:ascii="宋体" w:hAnsi="宋体" w:eastAsia="宋体" w:cs="宋体"/>
                <w:color w:val="auto"/>
                <w:szCs w:val="28"/>
                <w:highlight w:val="none"/>
                <w:lang w:val="en-US" w:eastAsia="zh-CN"/>
              </w:rPr>
              <w:t>、</w:t>
            </w:r>
            <w:r>
              <w:rPr>
                <w:rFonts w:hint="eastAsia" w:ascii="宋体" w:eastAsia="宋体" w:cs="宋体"/>
                <w:color w:val="auto"/>
                <w:szCs w:val="28"/>
                <w:highlight w:val="none"/>
                <w:lang w:val="en-US" w:eastAsia="zh-CN"/>
              </w:rPr>
              <w:t>板</w:t>
            </w:r>
            <w:r>
              <w:rPr>
                <w:rFonts w:hint="eastAsia" w:ascii="Times New Roman" w:hAnsi="Times New Roman" w:eastAsia="宋体" w:cs="仿宋"/>
                <w:color w:val="auto"/>
                <w:szCs w:val="28"/>
                <w:highlight w:val="none"/>
              </w:rPr>
              <w:t>截面尺寸进行抽样检测，检测过程按照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（GB/T50344—2019）及</w:t>
            </w:r>
            <w:r>
              <w:rPr>
                <w:rFonts w:hint="eastAsia" w:ascii="Times New Roman" w:hAnsi="Times New Roman" w:eastAsia="宋体" w:cs="仿宋"/>
                <w:color w:val="auto"/>
                <w:sz w:val="28"/>
                <w:szCs w:val="28"/>
                <w:highlight w:val="none"/>
              </w:rPr>
              <w:t>《混凝土结构现场检测技术标准》（GB/T 50784-2013）</w:t>
            </w:r>
            <w:r>
              <w:rPr>
                <w:rFonts w:hint="eastAsia" w:ascii="Times New Roman" w:hAnsi="Times New Roman" w:eastAsia="宋体" w:cs="仿宋"/>
                <w:color w:val="auto"/>
                <w:szCs w:val="28"/>
                <w:highlight w:val="none"/>
              </w:rPr>
              <w:t>等规定执行，</w:t>
            </w:r>
            <w:r>
              <w:rPr>
                <w:rFonts w:hint="eastAsia" w:ascii="Times New Roman" w:hAnsi="Times New Roman" w:eastAsia="宋体" w:cs="仿宋"/>
                <w:color w:val="auto"/>
                <w:szCs w:val="28"/>
                <w:highlight w:val="none"/>
                <w:lang w:val="en-US" w:eastAsia="zh-CN"/>
              </w:rPr>
              <w:t>结果所检混凝土构件截面尺寸符合设计图纸要求，具体检测结果</w:t>
            </w:r>
            <w:r>
              <w:rPr>
                <w:rFonts w:hint="eastAsia" w:ascii="Times New Roman" w:hAnsi="Times New Roman" w:eastAsia="宋体" w:cs="仿宋"/>
                <w:color w:val="auto"/>
                <w:sz w:val="28"/>
                <w:szCs w:val="28"/>
                <w:highlight w:val="none"/>
                <w:lang w:val="en-US" w:eastAsia="zh-CN"/>
              </w:rPr>
              <w:t>见下表</w:t>
            </w:r>
            <w:r>
              <w:rPr>
                <w:rFonts w:hint="default" w:ascii="Times New Roman" w:hAnsi="Times New Roman" w:eastAsia="宋体" w:cs="仿宋"/>
                <w:color w:val="auto"/>
                <w:kern w:val="2"/>
                <w:sz w:val="24"/>
                <w:szCs w:val="24"/>
                <w:highlight w:val="none"/>
                <w:lang w:val="en-US" w:eastAsia="zh-CN" w:bidi="ar-SA"/>
              </w:rPr>
              <w:t>XX</w:t>
            </w:r>
            <w:r>
              <w:rPr>
                <w:rFonts w:hint="eastAsia" w:ascii="Times New Roman" w:hAnsi="Times New Roman" w:eastAsia="宋体" w:cs="仿宋"/>
                <w:color w:val="auto"/>
                <w:sz w:val="28"/>
                <w:szCs w:val="28"/>
                <w:highlight w:val="none"/>
              </w:rPr>
              <w:t>。</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823"/>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9071" w:type="dxa"/>
                  <w:gridSpan w:val="4"/>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仿宋" w:cs="Times New Roman"/>
                      <w:color w:val="auto"/>
                      <w:sz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w:t>
                  </w:r>
                  <w:r>
                    <w:rPr>
                      <w:rFonts w:hint="default" w:ascii="黑体" w:hAnsi="黑体" w:eastAsia="黑体" w:cs="黑体"/>
                      <w:b w:val="0"/>
                      <w:bCs w:val="0"/>
                      <w:color w:val="auto"/>
                      <w:sz w:val="24"/>
                      <w:szCs w:val="24"/>
                      <w:highlight w:val="none"/>
                      <w:lang w:val="en-US" w:eastAsia="zh-CN"/>
                    </w:rPr>
                    <w:t>框架</w:t>
                  </w:r>
                  <w:r>
                    <w:rPr>
                      <w:rFonts w:hint="eastAsia" w:ascii="黑体" w:hAnsi="黑体" w:eastAsia="黑体" w:cs="黑体"/>
                      <w:b w:val="0"/>
                      <w:bCs w:val="0"/>
                      <w:color w:val="auto"/>
                      <w:sz w:val="24"/>
                      <w:szCs w:val="24"/>
                      <w:highlight w:val="none"/>
                      <w:lang w:val="en-US" w:eastAsia="zh-CN"/>
                    </w:rPr>
                    <w:t>梁</w:t>
                  </w:r>
                  <w:r>
                    <w:rPr>
                      <w:rFonts w:hint="default" w:ascii="黑体" w:hAnsi="黑体" w:eastAsia="黑体" w:cs="黑体"/>
                      <w:b w:val="0"/>
                      <w:bCs w:val="0"/>
                      <w:color w:val="auto"/>
                      <w:sz w:val="24"/>
                      <w:szCs w:val="24"/>
                      <w:highlight w:val="none"/>
                      <w:lang w:val="en-US" w:eastAsia="zh-CN"/>
                    </w:rPr>
                    <w:t>截面尺寸检测结果汇总表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30"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823"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轴线位置</w:t>
                  </w:r>
                </w:p>
              </w:tc>
              <w:tc>
                <w:tcPr>
                  <w:tcW w:w="2209"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板下</w:t>
                  </w:r>
                  <w:r>
                    <w:rPr>
                      <w:rFonts w:hint="eastAsia" w:ascii="宋体" w:hAnsi="宋体" w:eastAsia="宋体" w:cs="宋体"/>
                      <w:color w:val="auto"/>
                      <w:sz w:val="24"/>
                      <w:highlight w:val="none"/>
                    </w:rPr>
                    <w:t>实测值(mm)</w:t>
                  </w:r>
                </w:p>
              </w:tc>
              <w:tc>
                <w:tcPr>
                  <w:tcW w:w="2209"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设计</w:t>
                  </w:r>
                  <w:r>
                    <w:rPr>
                      <w:rFonts w:hint="eastAsia" w:ascii="宋体" w:hAnsi="宋体" w:eastAsia="宋体" w:cs="宋体"/>
                      <w:color w:val="auto"/>
                      <w:sz w:val="24"/>
                      <w:highlight w:val="none"/>
                    </w:rPr>
                    <w:t>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轴段梁</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9071" w:type="dxa"/>
                  <w:gridSpan w:val="4"/>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color w:val="auto"/>
                      <w:sz w:val="24"/>
                      <w:szCs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框架柱截面尺寸检测结果汇总表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30"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823"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轴线位置</w:t>
                  </w:r>
                </w:p>
              </w:tc>
              <w:tc>
                <w:tcPr>
                  <w:tcW w:w="2209"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实测值(mm)</w:t>
                  </w:r>
                </w:p>
              </w:tc>
              <w:tc>
                <w:tcPr>
                  <w:tcW w:w="2209"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9071" w:type="dxa"/>
                  <w:gridSpan w:val="4"/>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仿宋" w:cs="Times New Roman"/>
                      <w:color w:val="auto"/>
                      <w:sz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板</w:t>
                  </w:r>
                  <w:r>
                    <w:rPr>
                      <w:rFonts w:hint="default" w:ascii="黑体" w:hAnsi="黑体" w:eastAsia="黑体" w:cs="黑体"/>
                      <w:b w:val="0"/>
                      <w:bCs w:val="0"/>
                      <w:color w:val="auto"/>
                      <w:sz w:val="24"/>
                      <w:szCs w:val="24"/>
                      <w:highlight w:val="none"/>
                      <w:lang w:val="en-US" w:eastAsia="zh-CN"/>
                    </w:rPr>
                    <w:t>截面尺寸检测结果汇总表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30"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823"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轴线位置</w:t>
                  </w:r>
                </w:p>
              </w:tc>
              <w:tc>
                <w:tcPr>
                  <w:tcW w:w="2209"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板</w:t>
                  </w:r>
                  <w:r>
                    <w:rPr>
                      <w:rFonts w:hint="eastAsia" w:ascii="宋体" w:hAnsi="宋体" w:cs="宋体"/>
                      <w:color w:val="auto"/>
                      <w:sz w:val="24"/>
                      <w:highlight w:val="none"/>
                      <w:lang w:val="en-US" w:eastAsia="zh-CN"/>
                    </w:rPr>
                    <w:t>厚</w:t>
                  </w:r>
                  <w:r>
                    <w:rPr>
                      <w:rFonts w:hint="eastAsia" w:ascii="宋体" w:hAnsi="宋体" w:eastAsia="宋体" w:cs="宋体"/>
                      <w:color w:val="auto"/>
                      <w:sz w:val="24"/>
                      <w:highlight w:val="none"/>
                    </w:rPr>
                    <w:t>实测值(mm)</w:t>
                  </w:r>
                </w:p>
              </w:tc>
              <w:tc>
                <w:tcPr>
                  <w:tcW w:w="2209" w:type="dxa"/>
                  <w:noWrap w:val="0"/>
                  <w:vAlign w:val="center"/>
                </w:tcPr>
                <w:p>
                  <w:pPr>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设计</w:t>
                  </w:r>
                  <w:r>
                    <w:rPr>
                      <w:rFonts w:hint="eastAsia" w:ascii="宋体" w:hAnsi="宋体" w:eastAsia="宋体" w:cs="宋体"/>
                      <w:color w:val="auto"/>
                      <w:sz w:val="24"/>
                      <w:highlight w:val="none"/>
                    </w:rPr>
                    <w:t>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3823"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cs="宋体"/>
                      <w:color w:val="auto"/>
                      <w:sz w:val="24"/>
                      <w:szCs w:val="24"/>
                      <w:highlight w:val="none"/>
                      <w:lang w:val="en-US" w:eastAsia="zh-CN"/>
                    </w:rPr>
                    <w:t>间板</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240"/>
              <w:ind w:leftChars="0"/>
              <w:textAlignment w:val="auto"/>
              <w:outlineLvl w:val="0"/>
              <w:rPr>
                <w:rFonts w:hint="default" w:ascii="Times New Roman" w:hAnsi="Times New Roman" w:eastAsia="黑体" w:cs="Times New Roman"/>
                <w:b w:val="0"/>
                <w:bCs/>
                <w:color w:val="auto"/>
                <w:sz w:val="28"/>
                <w:szCs w:val="28"/>
                <w:highlight w:val="none"/>
                <w:lang w:val="en-US" w:eastAsia="zh-CN"/>
              </w:rPr>
            </w:pPr>
          </w:p>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墙</w:t>
            </w:r>
            <w:r>
              <w:rPr>
                <w:rFonts w:hint="eastAsia" w:ascii="Times New Roman" w:hAnsi="Times New Roman" w:eastAsia="黑体" w:cs="Times New Roman"/>
                <w:b w:val="0"/>
                <w:bCs/>
                <w:color w:val="auto"/>
                <w:sz w:val="28"/>
                <w:szCs w:val="28"/>
                <w:highlight w:val="none"/>
                <w:lang w:val="en-US" w:eastAsia="zh-CN"/>
              </w:rPr>
              <w:t>体</w:t>
            </w:r>
            <w:r>
              <w:rPr>
                <w:rFonts w:hint="default" w:ascii="Times New Roman" w:hAnsi="Times New Roman" w:eastAsia="黑体" w:cs="Times New Roman"/>
                <w:b w:val="0"/>
                <w:bCs/>
                <w:color w:val="auto"/>
                <w:sz w:val="28"/>
                <w:szCs w:val="28"/>
                <w:highlight w:val="none"/>
                <w:lang w:val="en-US" w:eastAsia="zh-CN"/>
              </w:rPr>
              <w:t>厚度</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仿宋"/>
                <w:color w:val="auto"/>
                <w:sz w:val="28"/>
                <w:szCs w:val="28"/>
                <w:highlight w:val="none"/>
              </w:rPr>
            </w:pPr>
            <w:r>
              <w:rPr>
                <w:rFonts w:hint="eastAsia" w:ascii="Times New Roman" w:hAnsi="Times New Roman" w:eastAsia="宋体" w:cs="仿宋"/>
                <w:color w:val="auto"/>
                <w:szCs w:val="28"/>
                <w:highlight w:val="none"/>
              </w:rPr>
              <w:t>现场采用钢卷尺对</w:t>
            </w:r>
            <w:r>
              <w:rPr>
                <w:rFonts w:hint="eastAsia" w:ascii="Times New Roman" w:hAnsi="Times New Roman" w:eastAsia="宋体" w:cs="仿宋"/>
                <w:color w:val="auto"/>
                <w:szCs w:val="28"/>
                <w:highlight w:val="none"/>
                <w:lang w:val="en-US" w:eastAsia="zh-CN"/>
              </w:rPr>
              <w:t>墙体厚度</w:t>
            </w:r>
            <w:r>
              <w:rPr>
                <w:rFonts w:hint="eastAsia" w:ascii="Times New Roman" w:hAnsi="Times New Roman" w:eastAsia="宋体" w:cs="仿宋"/>
                <w:color w:val="auto"/>
                <w:szCs w:val="28"/>
                <w:highlight w:val="none"/>
              </w:rPr>
              <w:t>进行抽样检测，检测过程按照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（GB/T50344—2019）及</w:t>
            </w:r>
            <w:r>
              <w:rPr>
                <w:rFonts w:hint="eastAsia" w:ascii="Times New Roman" w:hAnsi="Times New Roman" w:eastAsia="宋体" w:cs="仿宋"/>
                <w:color w:val="auto"/>
                <w:sz w:val="28"/>
                <w:szCs w:val="28"/>
                <w:highlight w:val="none"/>
              </w:rPr>
              <w:t>《混凝土结构现场检测技术标准》（GB/T 50784-2013）</w:t>
            </w:r>
            <w:r>
              <w:rPr>
                <w:rFonts w:hint="eastAsia" w:ascii="Times New Roman" w:hAnsi="Times New Roman" w:eastAsia="宋体" w:cs="仿宋"/>
                <w:color w:val="auto"/>
                <w:szCs w:val="28"/>
                <w:highlight w:val="none"/>
              </w:rPr>
              <w:t>等规定执行，</w:t>
            </w:r>
            <w:r>
              <w:rPr>
                <w:rFonts w:hint="eastAsia" w:ascii="Times New Roman" w:hAnsi="Times New Roman" w:eastAsia="宋体" w:cs="仿宋"/>
                <w:color w:val="auto"/>
                <w:szCs w:val="28"/>
                <w:highlight w:val="none"/>
                <w:lang w:val="en-US" w:eastAsia="zh-CN"/>
              </w:rPr>
              <w:t>结果所检墙体厚度符合设计图纸要求，具体检测结果</w:t>
            </w:r>
            <w:r>
              <w:rPr>
                <w:rFonts w:hint="eastAsia" w:ascii="Times New Roman" w:hAnsi="Times New Roman" w:eastAsia="宋体" w:cs="仿宋"/>
                <w:color w:val="auto"/>
                <w:sz w:val="28"/>
                <w:szCs w:val="28"/>
                <w:highlight w:val="none"/>
                <w:lang w:val="en-US" w:eastAsia="zh-CN"/>
              </w:rPr>
              <w:t>见下表</w:t>
            </w:r>
            <w:r>
              <w:rPr>
                <w:rFonts w:hint="default" w:ascii="Times New Roman" w:hAnsi="Times New Roman" w:eastAsia="宋体" w:cs="仿宋"/>
                <w:color w:val="auto"/>
                <w:kern w:val="2"/>
                <w:sz w:val="24"/>
                <w:szCs w:val="24"/>
                <w:highlight w:val="none"/>
                <w:lang w:val="en-US" w:eastAsia="zh-CN" w:bidi="ar-SA"/>
              </w:rPr>
              <w:t>XX</w:t>
            </w:r>
            <w:r>
              <w:rPr>
                <w:rFonts w:hint="eastAsia" w:ascii="Times New Roman" w:hAnsi="Times New Roman" w:eastAsia="宋体" w:cs="仿宋"/>
                <w:color w:val="auto"/>
                <w:sz w:val="28"/>
                <w:szCs w:val="28"/>
                <w:highlight w:val="none"/>
              </w:rPr>
              <w:t>。</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823"/>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9071" w:type="dxa"/>
                  <w:gridSpan w:val="4"/>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color w:val="auto"/>
                      <w:sz w:val="24"/>
                      <w:szCs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墙厚检测结果汇总表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30"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823"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轴线位置</w:t>
                  </w:r>
                </w:p>
              </w:tc>
              <w:tc>
                <w:tcPr>
                  <w:tcW w:w="2209"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实测值(mm)</w:t>
                  </w:r>
                </w:p>
              </w:tc>
              <w:tc>
                <w:tcPr>
                  <w:tcW w:w="2209"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w:t>
                  </w:r>
                  <w:r>
                    <w:rPr>
                      <w:rFonts w:hint="eastAsia" w:ascii="宋体" w:hAnsi="宋体" w:cs="宋体"/>
                      <w:color w:val="auto"/>
                      <w:sz w:val="24"/>
                      <w:szCs w:val="24"/>
                      <w:highlight w:val="none"/>
                      <w:lang w:val="en-US" w:eastAsia="zh-CN"/>
                    </w:rPr>
                    <w:t>墙</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3823" w:type="dxa"/>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c>
                <w:tcPr>
                  <w:tcW w:w="2209" w:type="dxa"/>
                  <w:noWrap w:val="0"/>
                  <w:vAlign w:val="center"/>
                </w:tcPr>
                <w:p>
                  <w:pPr>
                    <w:jc w:val="center"/>
                    <w:rPr>
                      <w:rFonts w:hint="eastAsia" w:ascii="宋体" w:hAnsi="宋体" w:eastAsia="宋体" w:cs="宋体"/>
                      <w:color w:val="auto"/>
                      <w:sz w:val="24"/>
                      <w:szCs w:val="24"/>
                      <w:highlight w:val="none"/>
                      <w:lang w:val="en-US" w:eastAsia="zh-CN"/>
                    </w:rPr>
                  </w:pPr>
                </w:p>
              </w:tc>
            </w:tr>
          </w:tbl>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 xml:space="preserve"> </w:t>
            </w:r>
            <w:r>
              <w:rPr>
                <w:rFonts w:hint="eastAsia" w:ascii="Times New Roman" w:hAnsi="Times New Roman" w:eastAsia="黑体" w:cs="Times New Roman"/>
                <w:b w:val="0"/>
                <w:bCs/>
                <w:color w:val="auto"/>
                <w:sz w:val="28"/>
                <w:szCs w:val="28"/>
                <w:highlight w:val="none"/>
                <w:lang w:val="en-US" w:eastAsia="zh-CN"/>
              </w:rPr>
              <w:t>钢构件截面尺寸</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仿宋"/>
                <w:color w:val="auto"/>
                <w:sz w:val="28"/>
                <w:szCs w:val="28"/>
                <w:highlight w:val="none"/>
              </w:rPr>
            </w:pPr>
            <w:r>
              <w:rPr>
                <w:rFonts w:hint="default" w:ascii="Times New Roman" w:hAnsi="Times New Roman" w:eastAsia="宋体" w:cs="Times New Roman"/>
                <w:color w:val="auto"/>
                <w:sz w:val="28"/>
                <w:szCs w:val="28"/>
                <w:highlight w:val="none"/>
              </w:rPr>
              <w:t>现场</w:t>
            </w:r>
            <w:r>
              <w:rPr>
                <w:rFonts w:hint="default" w:ascii="Times New Roman" w:hAnsi="Times New Roman" w:eastAsia="宋体" w:cs="Times New Roman"/>
                <w:bCs/>
                <w:color w:val="auto"/>
                <w:sz w:val="28"/>
                <w:szCs w:val="28"/>
                <w:highlight w:val="none"/>
              </w:rPr>
              <w:t>对该</w:t>
            </w:r>
            <w:r>
              <w:rPr>
                <w:rFonts w:hint="default" w:ascii="Times New Roman" w:hAnsi="Times New Roman" w:eastAsia="宋体" w:cs="Times New Roman"/>
                <w:bCs/>
                <w:color w:val="auto"/>
                <w:sz w:val="28"/>
                <w:szCs w:val="28"/>
                <w:highlight w:val="none"/>
                <w:lang w:eastAsia="zh-CN"/>
              </w:rPr>
              <w:t>建筑</w:t>
            </w:r>
            <w:r>
              <w:rPr>
                <w:rFonts w:hint="default" w:ascii="Times New Roman" w:hAnsi="Times New Roman" w:eastAsia="宋体" w:cs="Times New Roman"/>
                <w:bCs/>
                <w:color w:val="auto"/>
                <w:sz w:val="28"/>
                <w:szCs w:val="28"/>
                <w:highlight w:val="none"/>
              </w:rPr>
              <w:t>钢</w:t>
            </w:r>
            <w:r>
              <w:rPr>
                <w:rFonts w:hint="eastAsia" w:ascii="Times New Roman" w:hAnsi="Times New Roman" w:eastAsia="宋体" w:cs="Times New Roman"/>
                <w:bCs/>
                <w:color w:val="auto"/>
                <w:sz w:val="28"/>
                <w:szCs w:val="28"/>
                <w:highlight w:val="none"/>
                <w:lang w:val="en-US" w:eastAsia="zh-CN"/>
              </w:rPr>
              <w:t>构件</w:t>
            </w:r>
            <w:r>
              <w:rPr>
                <w:rFonts w:hint="default" w:ascii="Times New Roman" w:hAnsi="Times New Roman" w:eastAsia="宋体" w:cs="Times New Roman"/>
                <w:bCs/>
                <w:color w:val="auto"/>
                <w:sz w:val="28"/>
                <w:szCs w:val="28"/>
                <w:highlight w:val="none"/>
              </w:rPr>
              <w:t>截面尺寸</w:t>
            </w:r>
            <w:r>
              <w:rPr>
                <w:rFonts w:hint="default" w:ascii="Times New Roman" w:hAnsi="Times New Roman" w:eastAsia="宋体" w:cs="Times New Roman"/>
                <w:color w:val="auto"/>
                <w:sz w:val="28"/>
                <w:szCs w:val="28"/>
                <w:highlight w:val="none"/>
              </w:rPr>
              <w:t>进行抽</w:t>
            </w:r>
            <w:r>
              <w:rPr>
                <w:rFonts w:hint="eastAsia" w:ascii="Times New Roman" w:hAnsi="Times New Roman" w:eastAsia="宋体" w:cs="Times New Roman"/>
                <w:color w:val="auto"/>
                <w:sz w:val="28"/>
                <w:szCs w:val="28"/>
                <w:highlight w:val="none"/>
                <w:lang w:val="en-US" w:eastAsia="zh-CN"/>
              </w:rPr>
              <w:t>样</w:t>
            </w:r>
            <w:r>
              <w:rPr>
                <w:rFonts w:hint="default" w:ascii="Times New Roman" w:hAnsi="Times New Roman" w:eastAsia="宋体" w:cs="Times New Roman"/>
                <w:color w:val="auto"/>
                <w:sz w:val="28"/>
                <w:szCs w:val="28"/>
                <w:highlight w:val="none"/>
              </w:rPr>
              <w:t>检</w:t>
            </w:r>
            <w:r>
              <w:rPr>
                <w:rFonts w:hint="eastAsia" w:ascii="Times New Roman" w:hAnsi="Times New Roman" w:eastAsia="宋体" w:cs="Times New Roman"/>
                <w:color w:val="auto"/>
                <w:sz w:val="28"/>
                <w:szCs w:val="28"/>
                <w:highlight w:val="none"/>
                <w:lang w:val="en-US" w:eastAsia="zh-CN"/>
              </w:rPr>
              <w:t>测</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仿宋"/>
                <w:color w:val="auto"/>
                <w:szCs w:val="28"/>
                <w:highlight w:val="none"/>
              </w:rPr>
              <w:t>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（GB/T50344—2019）及</w:t>
            </w:r>
            <w:r>
              <w:rPr>
                <w:rFonts w:hint="eastAsia" w:ascii="Times New Roman" w:hAnsi="Times New Roman" w:eastAsia="宋体" w:cs="仿宋"/>
                <w:color w:val="auto"/>
                <w:sz w:val="28"/>
                <w:szCs w:val="28"/>
                <w:highlight w:val="none"/>
              </w:rPr>
              <w:t>《</w:t>
            </w:r>
            <w:r>
              <w:rPr>
                <w:rFonts w:hint="eastAsia" w:ascii="Times New Roman" w:hAnsi="Times New Roman" w:eastAsia="宋体" w:cs="仿宋"/>
                <w:color w:val="auto"/>
                <w:sz w:val="28"/>
                <w:szCs w:val="28"/>
                <w:highlight w:val="none"/>
                <w:lang w:val="en-US" w:eastAsia="zh-CN"/>
              </w:rPr>
              <w:t>钢</w:t>
            </w:r>
            <w:r>
              <w:rPr>
                <w:rFonts w:hint="eastAsia" w:ascii="Times New Roman" w:hAnsi="Times New Roman" w:eastAsia="宋体" w:cs="仿宋"/>
                <w:color w:val="auto"/>
                <w:sz w:val="28"/>
                <w:szCs w:val="28"/>
                <w:highlight w:val="none"/>
              </w:rPr>
              <w:t>结构现场检测技术标准》（GB/T 50</w:t>
            </w:r>
            <w:r>
              <w:rPr>
                <w:rFonts w:hint="eastAsia" w:ascii="Times New Roman" w:hAnsi="Times New Roman" w:eastAsia="宋体" w:cs="仿宋"/>
                <w:color w:val="auto"/>
                <w:sz w:val="28"/>
                <w:szCs w:val="28"/>
                <w:highlight w:val="none"/>
                <w:lang w:val="en-US" w:eastAsia="zh-CN"/>
              </w:rPr>
              <w:t>621</w:t>
            </w:r>
            <w:r>
              <w:rPr>
                <w:rFonts w:hint="eastAsia" w:ascii="Times New Roman" w:hAnsi="Times New Roman" w:eastAsia="宋体" w:cs="仿宋"/>
                <w:color w:val="auto"/>
                <w:sz w:val="28"/>
                <w:szCs w:val="28"/>
                <w:highlight w:val="none"/>
              </w:rPr>
              <w:t>-20</w:t>
            </w:r>
            <w:r>
              <w:rPr>
                <w:rFonts w:hint="eastAsia" w:ascii="Times New Roman" w:hAnsi="Times New Roman" w:eastAsia="宋体" w:cs="仿宋"/>
                <w:color w:val="auto"/>
                <w:sz w:val="28"/>
                <w:szCs w:val="28"/>
                <w:highlight w:val="none"/>
                <w:lang w:val="en-US" w:eastAsia="zh-CN"/>
              </w:rPr>
              <w:t>10</w:t>
            </w:r>
            <w:r>
              <w:rPr>
                <w:rFonts w:hint="eastAsia" w:ascii="Times New Roman" w:hAnsi="Times New Roman" w:eastAsia="宋体" w:cs="仿宋"/>
                <w:color w:val="auto"/>
                <w:sz w:val="28"/>
                <w:szCs w:val="28"/>
                <w:highlight w:val="none"/>
              </w:rPr>
              <w:t>）</w:t>
            </w:r>
            <w:r>
              <w:rPr>
                <w:rFonts w:hint="eastAsia" w:ascii="Times New Roman" w:hAnsi="Times New Roman" w:eastAsia="宋体" w:cs="仿宋"/>
                <w:color w:val="auto"/>
                <w:szCs w:val="28"/>
                <w:highlight w:val="none"/>
              </w:rPr>
              <w:t>等规定执行，</w:t>
            </w:r>
            <w:r>
              <w:rPr>
                <w:rFonts w:hint="eastAsia" w:ascii="Times New Roman" w:hAnsi="Times New Roman" w:eastAsia="宋体" w:cs="仿宋"/>
                <w:color w:val="auto"/>
                <w:szCs w:val="28"/>
                <w:highlight w:val="none"/>
                <w:lang w:val="en-US" w:eastAsia="zh-CN"/>
              </w:rPr>
              <w:t>结果所检钢构件截面尺寸符合设计图纸要求，具体检测结果</w:t>
            </w:r>
            <w:r>
              <w:rPr>
                <w:rFonts w:hint="eastAsia" w:ascii="Times New Roman" w:hAnsi="Times New Roman" w:eastAsia="宋体" w:cs="仿宋"/>
                <w:color w:val="auto"/>
                <w:sz w:val="28"/>
                <w:szCs w:val="28"/>
                <w:highlight w:val="none"/>
                <w:lang w:val="en-US" w:eastAsia="zh-CN"/>
              </w:rPr>
              <w:t>见下表</w:t>
            </w:r>
            <w:r>
              <w:rPr>
                <w:rFonts w:hint="default" w:ascii="Times New Roman" w:hAnsi="Times New Roman" w:eastAsia="宋体" w:cs="仿宋"/>
                <w:color w:val="auto"/>
                <w:kern w:val="2"/>
                <w:sz w:val="24"/>
                <w:szCs w:val="24"/>
                <w:highlight w:val="none"/>
                <w:lang w:val="en-US" w:eastAsia="zh-CN" w:bidi="ar-SA"/>
              </w:rPr>
              <w:t>XX</w:t>
            </w:r>
            <w:r>
              <w:rPr>
                <w:rFonts w:hint="eastAsia" w:ascii="Times New Roman" w:hAnsi="Times New Roman" w:eastAsia="宋体"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default" w:ascii="黑体" w:hAnsi="黑体" w:eastAsia="黑体" w:cs="黑体"/>
                <w:b w:val="0"/>
                <w:bCs w:val="0"/>
                <w:color w:val="auto"/>
                <w:sz w:val="24"/>
                <w:szCs w:val="24"/>
                <w:highlight w:val="none"/>
                <w:lang w:val="en-US" w:eastAsia="zh-CN"/>
              </w:rPr>
              <w:t xml:space="preserve"> 钢柱截面尺寸检测结果汇总表</w:t>
            </w:r>
          </w:p>
          <w:tbl>
            <w:tblPr>
              <w:tblStyle w:val="1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954"/>
              <w:gridCol w:w="3604"/>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75" w:hRule="atLeast"/>
                <w:jc w:val="center"/>
              </w:trPr>
              <w:tc>
                <w:tcPr>
                  <w:tcW w:w="456"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钢构件示意图</w:t>
                  </w:r>
                </w:p>
              </w:tc>
              <w:tc>
                <w:tcPr>
                  <w:tcW w:w="9163" w:type="dxa"/>
                  <w:gridSpan w:val="3"/>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anchor distT="0" distB="0" distL="114300" distR="114300" simplePos="0" relativeHeight="251659264" behindDoc="0" locked="0" layoutInCell="1" allowOverlap="1">
                        <wp:simplePos x="0" y="0"/>
                        <wp:positionH relativeFrom="column">
                          <wp:posOffset>2025015</wp:posOffset>
                        </wp:positionH>
                        <wp:positionV relativeFrom="paragraph">
                          <wp:posOffset>20320</wp:posOffset>
                        </wp:positionV>
                        <wp:extent cx="1202055" cy="1104900"/>
                        <wp:effectExtent l="0" t="0" r="17145" b="0"/>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3"/>
                                <a:stretch>
                                  <a:fillRect/>
                                </a:stretch>
                              </pic:blipFill>
                              <pic:spPr>
                                <a:xfrm>
                                  <a:off x="0" y="0"/>
                                  <a:ext cx="1202055" cy="1104900"/>
                                </a:xfrm>
                                <a:prstGeom prst="rect">
                                  <a:avLst/>
                                </a:prstGeom>
                                <a:noFill/>
                                <a:ln>
                                  <a:noFill/>
                                </a:ln>
                              </pic:spPr>
                            </pic:pic>
                          </a:graphicData>
                        </a:graphic>
                      </wp:anchor>
                    </w:drawing>
                  </w:r>
                  <w:r>
                    <w:rPr>
                      <w:rFonts w:hint="default" w:ascii="Times New Roman" w:hAnsi="Times New Roman" w:eastAsia="宋体" w:cs="Times New Roman"/>
                      <w:color w:val="auto"/>
                      <w:sz w:val="24"/>
                      <w:szCs w:val="24"/>
                      <w:highlight w:val="none"/>
                    </w:rPr>
                    <w:t xml:space="preserve"> </w:t>
                  </w: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注：h</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为等截面</w:t>
                  </w:r>
                  <w:r>
                    <w:rPr>
                      <w:rFonts w:hint="default" w:ascii="Times New Roman" w:hAnsi="Times New Roman" w:eastAsia="宋体" w:cs="Times New Roman"/>
                      <w:color w:val="auto"/>
                      <w:sz w:val="24"/>
                      <w:szCs w:val="24"/>
                      <w:highlight w:val="none"/>
                      <w:lang w:val="en-US" w:eastAsia="zh-CN"/>
                    </w:rPr>
                    <w:t>梁</w:t>
                  </w:r>
                  <w:r>
                    <w:rPr>
                      <w:rFonts w:hint="default" w:ascii="Times New Roman" w:hAnsi="Times New Roman" w:eastAsia="宋体" w:cs="Times New Roman"/>
                      <w:color w:val="auto"/>
                      <w:sz w:val="24"/>
                      <w:szCs w:val="24"/>
                      <w:highlight w:val="none"/>
                    </w:rPr>
                    <w:t>截面高度，h</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为变截面</w:t>
                  </w:r>
                  <w:r>
                    <w:rPr>
                      <w:rFonts w:hint="default" w:ascii="Times New Roman" w:hAnsi="Times New Roman" w:eastAsia="宋体" w:cs="Times New Roman"/>
                      <w:color w:val="auto"/>
                      <w:sz w:val="24"/>
                      <w:szCs w:val="24"/>
                      <w:highlight w:val="none"/>
                      <w:lang w:val="en-US" w:eastAsia="zh-CN"/>
                    </w:rPr>
                    <w:t>梁</w:t>
                  </w:r>
                  <w:r>
                    <w:rPr>
                      <w:rFonts w:hint="default" w:ascii="Times New Roman" w:hAnsi="Times New Roman" w:eastAsia="宋体" w:cs="Times New Roman"/>
                      <w:color w:val="auto"/>
                      <w:sz w:val="24"/>
                      <w:szCs w:val="24"/>
                      <w:highlight w:val="none"/>
                    </w:rPr>
                    <w:t>截面高度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56"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954"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轴线</w:t>
                  </w:r>
                  <w:r>
                    <w:rPr>
                      <w:rFonts w:hint="default" w:ascii="Times New Roman" w:hAnsi="Times New Roman" w:eastAsia="宋体" w:cs="Times New Roman"/>
                      <w:color w:val="auto"/>
                      <w:sz w:val="24"/>
                      <w:szCs w:val="24"/>
                      <w:highlight w:val="none"/>
                    </w:rPr>
                    <w:t>位置</w:t>
                  </w:r>
                </w:p>
              </w:tc>
              <w:tc>
                <w:tcPr>
                  <w:tcW w:w="3604"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截面尺寸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实测值（mm）</w:t>
                  </w:r>
                  <w:r>
                    <w:rPr>
                      <w:rFonts w:hint="default" w:ascii="Times New Roman" w:hAnsi="Times New Roman" w:eastAsia="宋体" w:cs="Times New Roman"/>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val="en-US" w:eastAsia="zh-CN"/>
                    </w:rPr>
                    <w:t>1-h2</w:t>
                  </w:r>
                  <w:r>
                    <w:rPr>
                      <w:rFonts w:hint="default" w:ascii="Times New Roman" w:hAnsi="Times New Roman" w:eastAsia="宋体" w:cs="Times New Roman"/>
                      <w:color w:val="auto"/>
                      <w:sz w:val="24"/>
                      <w:szCs w:val="24"/>
                      <w:highlight w:val="none"/>
                    </w:rPr>
                    <w:t>×b×t</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p>
              </w:tc>
              <w:tc>
                <w:tcPr>
                  <w:tcW w:w="3605"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截面尺寸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设计值（mm）</w:t>
                  </w:r>
                  <w:r>
                    <w:rPr>
                      <w:rFonts w:hint="default" w:ascii="Times New Roman" w:hAnsi="Times New Roman" w:eastAsia="宋体" w:cs="Times New Roman"/>
                      <w:color w:val="auto"/>
                      <w:sz w:val="24"/>
                      <w:szCs w:val="24"/>
                      <w:highlight w:val="none"/>
                      <w:lang w:eastAsia="zh-CN"/>
                    </w:rPr>
                    <w:t>）</w:t>
                  </w:r>
                </w:p>
                <w:p>
                  <w:pPr>
                    <w:pStyle w:val="10"/>
                    <w:spacing w:line="240" w:lineRule="auto"/>
                    <w:ind w:left="0" w:lef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（h×b×t</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56" w:type="dxa"/>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954" w:type="dxa"/>
                  <w:noWrap w:val="0"/>
                  <w:vAlign w:val="center"/>
                </w:tcPr>
                <w:p>
                  <w:pPr>
                    <w:spacing w:line="240" w:lineRule="auto"/>
                    <w:ind w:left="0" w:left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3604" w:type="dxa"/>
                  <w:noWrap w:val="0"/>
                  <w:vAlign w:val="center"/>
                </w:tcPr>
                <w:p>
                  <w:pPr>
                    <w:jc w:val="center"/>
                    <w:rPr>
                      <w:rFonts w:hint="default" w:ascii="Times New Roman" w:hAnsi="Times New Roman" w:cs="Times New Roman"/>
                      <w:color w:val="auto"/>
                      <w:highlight w:val="none"/>
                      <w:lang w:val="en-US"/>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p>
              </w:tc>
              <w:tc>
                <w:tcPr>
                  <w:tcW w:w="3605" w:type="dxa"/>
                  <w:noWrap w:val="0"/>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56" w:type="dxa"/>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954" w:type="dxa"/>
                  <w:noWrap w:val="0"/>
                  <w:vAlign w:val="center"/>
                </w:tcPr>
                <w:p>
                  <w:pPr>
                    <w:spacing w:line="240" w:lineRule="auto"/>
                    <w:ind w:left="0" w:lef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3604" w:type="dxa"/>
                  <w:noWrap w:val="0"/>
                  <w:vAlign w:val="center"/>
                </w:tcPr>
                <w:p>
                  <w:pPr>
                    <w:jc w:val="center"/>
                    <w:rPr>
                      <w:rFonts w:hint="default" w:ascii="Times New Roman" w:hAnsi="Times New Roman" w:eastAsia="宋体" w:cs="Times New Roman"/>
                      <w:color w:val="auto"/>
                      <w:sz w:val="24"/>
                      <w:szCs w:val="24"/>
                      <w:highlight w:val="none"/>
                      <w:lang w:val="en-US"/>
                    </w:rPr>
                  </w:pPr>
                </w:p>
              </w:tc>
              <w:tc>
                <w:tcPr>
                  <w:tcW w:w="3605" w:type="dxa"/>
                  <w:noWrap w:val="0"/>
                  <w:vAlign w:val="center"/>
                </w:tcPr>
                <w:p>
                  <w:pPr>
                    <w:jc w:val="center"/>
                    <w:rPr>
                      <w:rFonts w:hint="default" w:ascii="Times New Roman" w:hAnsi="Times New Roman" w:eastAsia="宋体" w:cs="Times New Roman"/>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default" w:ascii="黑体" w:hAnsi="黑体" w:eastAsia="黑体" w:cs="黑体"/>
                <w:b w:val="0"/>
                <w:bCs w:val="0"/>
                <w:color w:val="auto"/>
                <w:sz w:val="24"/>
                <w:szCs w:val="24"/>
                <w:highlight w:val="none"/>
                <w:lang w:val="en-US" w:eastAsia="zh-CN"/>
              </w:rPr>
              <w:t xml:space="preserve"> 钢</w:t>
            </w:r>
            <w:r>
              <w:rPr>
                <w:rFonts w:hint="eastAsia" w:ascii="黑体" w:hAnsi="黑体" w:eastAsia="黑体" w:cs="黑体"/>
                <w:b w:val="0"/>
                <w:bCs w:val="0"/>
                <w:color w:val="auto"/>
                <w:sz w:val="24"/>
                <w:szCs w:val="24"/>
                <w:highlight w:val="none"/>
                <w:lang w:val="en-US" w:eastAsia="zh-CN"/>
              </w:rPr>
              <w:t>梁</w:t>
            </w:r>
            <w:r>
              <w:rPr>
                <w:rFonts w:hint="default" w:ascii="黑体" w:hAnsi="黑体" w:eastAsia="黑体" w:cs="黑体"/>
                <w:b w:val="0"/>
                <w:bCs w:val="0"/>
                <w:color w:val="auto"/>
                <w:sz w:val="24"/>
                <w:szCs w:val="24"/>
                <w:highlight w:val="none"/>
                <w:lang w:val="en-US" w:eastAsia="zh-CN"/>
              </w:rPr>
              <w:t>截面尺寸检测结果汇总表</w:t>
            </w:r>
          </w:p>
          <w:tbl>
            <w:tblPr>
              <w:tblStyle w:val="1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893"/>
              <w:gridCol w:w="3491"/>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75" w:hRule="atLeast"/>
                <w:jc w:val="center"/>
              </w:trPr>
              <w:tc>
                <w:tcPr>
                  <w:tcW w:w="441"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钢构件示意图</w:t>
                  </w:r>
                </w:p>
              </w:tc>
              <w:tc>
                <w:tcPr>
                  <w:tcW w:w="8878" w:type="dxa"/>
                  <w:gridSpan w:val="3"/>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anchor distT="0" distB="0" distL="114300" distR="114300" simplePos="0" relativeHeight="251661312" behindDoc="0" locked="0" layoutInCell="1" allowOverlap="1">
                        <wp:simplePos x="0" y="0"/>
                        <wp:positionH relativeFrom="column">
                          <wp:posOffset>2025015</wp:posOffset>
                        </wp:positionH>
                        <wp:positionV relativeFrom="paragraph">
                          <wp:posOffset>20320</wp:posOffset>
                        </wp:positionV>
                        <wp:extent cx="1202055" cy="1104900"/>
                        <wp:effectExtent l="0" t="0" r="17145" b="0"/>
                        <wp:wrapNone/>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a:stretch>
                                  <a:fillRect/>
                                </a:stretch>
                              </pic:blipFill>
                              <pic:spPr>
                                <a:xfrm>
                                  <a:off x="0" y="0"/>
                                  <a:ext cx="1202055" cy="1104900"/>
                                </a:xfrm>
                                <a:prstGeom prst="rect">
                                  <a:avLst/>
                                </a:prstGeom>
                                <a:noFill/>
                                <a:ln>
                                  <a:noFill/>
                                </a:ln>
                              </pic:spPr>
                            </pic:pic>
                          </a:graphicData>
                        </a:graphic>
                      </wp:anchor>
                    </w:drawing>
                  </w:r>
                  <w:r>
                    <w:rPr>
                      <w:rFonts w:hint="default" w:ascii="Times New Roman" w:hAnsi="Times New Roman" w:eastAsia="宋体" w:cs="Times New Roman"/>
                      <w:color w:val="auto"/>
                      <w:sz w:val="24"/>
                      <w:szCs w:val="24"/>
                      <w:highlight w:val="none"/>
                    </w:rPr>
                    <w:t xml:space="preserve"> </w:t>
                  </w: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jc w:val="center"/>
                    <w:rPr>
                      <w:rFonts w:hint="default" w:ascii="Times New Roman" w:hAnsi="Times New Roman" w:eastAsia="宋体" w:cs="Times New Roman"/>
                      <w:color w:val="auto"/>
                      <w:sz w:val="24"/>
                      <w:szCs w:val="24"/>
                      <w:highlight w:val="none"/>
                    </w:rPr>
                  </w:pPr>
                </w:p>
                <w:p>
                  <w:pPr>
                    <w:pStyle w:val="10"/>
                    <w:spacing w:line="240" w:lineRule="auto"/>
                    <w:ind w:left="0" w:left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注：h</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为等截面</w:t>
                  </w:r>
                  <w:r>
                    <w:rPr>
                      <w:rFonts w:hint="default" w:ascii="Times New Roman" w:hAnsi="Times New Roman" w:eastAsia="宋体" w:cs="Times New Roman"/>
                      <w:color w:val="auto"/>
                      <w:sz w:val="24"/>
                      <w:szCs w:val="24"/>
                      <w:highlight w:val="none"/>
                      <w:lang w:val="en-US" w:eastAsia="zh-CN"/>
                    </w:rPr>
                    <w:t>梁</w:t>
                  </w:r>
                  <w:r>
                    <w:rPr>
                      <w:rFonts w:hint="default" w:ascii="Times New Roman" w:hAnsi="Times New Roman" w:eastAsia="宋体" w:cs="Times New Roman"/>
                      <w:color w:val="auto"/>
                      <w:sz w:val="24"/>
                      <w:szCs w:val="24"/>
                      <w:highlight w:val="none"/>
                    </w:rPr>
                    <w:t>截面高度，h</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为变截面</w:t>
                  </w:r>
                  <w:r>
                    <w:rPr>
                      <w:rFonts w:hint="default" w:ascii="Times New Roman" w:hAnsi="Times New Roman" w:eastAsia="宋体" w:cs="Times New Roman"/>
                      <w:color w:val="auto"/>
                      <w:sz w:val="24"/>
                      <w:szCs w:val="24"/>
                      <w:highlight w:val="none"/>
                      <w:lang w:val="en-US" w:eastAsia="zh-CN"/>
                    </w:rPr>
                    <w:t>梁</w:t>
                  </w:r>
                  <w:r>
                    <w:rPr>
                      <w:rFonts w:hint="default" w:ascii="Times New Roman" w:hAnsi="Times New Roman" w:eastAsia="宋体" w:cs="Times New Roman"/>
                      <w:color w:val="auto"/>
                      <w:sz w:val="24"/>
                      <w:szCs w:val="24"/>
                      <w:highlight w:val="none"/>
                    </w:rPr>
                    <w:t>截面高度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41"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893"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轴线</w:t>
                  </w:r>
                  <w:r>
                    <w:rPr>
                      <w:rFonts w:hint="default" w:ascii="Times New Roman" w:hAnsi="Times New Roman" w:eastAsia="宋体" w:cs="Times New Roman"/>
                      <w:color w:val="auto"/>
                      <w:sz w:val="24"/>
                      <w:szCs w:val="24"/>
                      <w:highlight w:val="none"/>
                    </w:rPr>
                    <w:t>位置</w:t>
                  </w:r>
                </w:p>
              </w:tc>
              <w:tc>
                <w:tcPr>
                  <w:tcW w:w="3491"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截面尺寸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实测值（mm）</w:t>
                  </w:r>
                  <w:r>
                    <w:rPr>
                      <w:rFonts w:hint="default" w:ascii="Times New Roman" w:hAnsi="Times New Roman" w:eastAsia="宋体" w:cs="Times New Roman"/>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val="en-US" w:eastAsia="zh-CN"/>
                    </w:rPr>
                    <w:t>1-h2</w:t>
                  </w:r>
                  <w:r>
                    <w:rPr>
                      <w:rFonts w:hint="default" w:ascii="Times New Roman" w:hAnsi="Times New Roman" w:eastAsia="宋体" w:cs="Times New Roman"/>
                      <w:color w:val="auto"/>
                      <w:sz w:val="24"/>
                      <w:szCs w:val="24"/>
                      <w:highlight w:val="none"/>
                    </w:rPr>
                    <w:t>×b×t</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p>
              </w:tc>
              <w:tc>
                <w:tcPr>
                  <w:tcW w:w="3494"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截面尺寸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设计值（mm）</w:t>
                  </w:r>
                  <w:r>
                    <w:rPr>
                      <w:rFonts w:hint="default" w:ascii="Times New Roman" w:hAnsi="Times New Roman" w:eastAsia="宋体" w:cs="Times New Roman"/>
                      <w:color w:val="auto"/>
                      <w:sz w:val="24"/>
                      <w:szCs w:val="24"/>
                      <w:highlight w:val="none"/>
                      <w:lang w:eastAsia="zh-CN"/>
                    </w:rPr>
                    <w:t>）</w:t>
                  </w:r>
                </w:p>
                <w:p>
                  <w:pPr>
                    <w:pStyle w:val="10"/>
                    <w:spacing w:line="240" w:lineRule="auto"/>
                    <w:ind w:left="0" w:lef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（h×b×t</w:t>
                  </w:r>
                  <w:r>
                    <w:rPr>
                      <w:rFonts w:hint="default" w:ascii="Times New Roman" w:hAnsi="Times New Roman" w:eastAsia="宋体" w:cs="Times New Roman"/>
                      <w:color w:val="auto"/>
                      <w:sz w:val="24"/>
                      <w:szCs w:val="24"/>
                      <w:highlight w:val="none"/>
                      <w:vertAlign w:val="subscript"/>
                    </w:rPr>
                    <w:t>1</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41" w:type="dxa"/>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893" w:type="dxa"/>
                  <w:noWrap w:val="0"/>
                  <w:vAlign w:val="center"/>
                </w:tcPr>
                <w:p>
                  <w:pPr>
                    <w:spacing w:line="240" w:lineRule="auto"/>
                    <w:ind w:left="0" w:left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轴段梁</w:t>
                  </w:r>
                </w:p>
              </w:tc>
              <w:tc>
                <w:tcPr>
                  <w:tcW w:w="3491" w:type="dxa"/>
                  <w:noWrap w:val="0"/>
                  <w:vAlign w:val="center"/>
                </w:tcPr>
                <w:p>
                  <w:pPr>
                    <w:jc w:val="center"/>
                    <w:rPr>
                      <w:rFonts w:hint="default" w:ascii="Times New Roman" w:hAnsi="Times New Roman" w:cs="Times New Roman"/>
                      <w:color w:val="auto"/>
                      <w:highlight w:val="none"/>
                      <w:lang w:val="en-US"/>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p>
              </w:tc>
              <w:tc>
                <w:tcPr>
                  <w:tcW w:w="3494" w:type="dxa"/>
                  <w:noWrap w:val="0"/>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41" w:type="dxa"/>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893" w:type="dxa"/>
                  <w:noWrap w:val="0"/>
                  <w:vAlign w:val="center"/>
                </w:tcPr>
                <w:p>
                  <w:pPr>
                    <w:spacing w:line="240" w:lineRule="auto"/>
                    <w:ind w:left="0" w:leftChars="0"/>
                    <w:jc w:val="center"/>
                    <w:rPr>
                      <w:rFonts w:hint="default" w:ascii="Times New Roman" w:hAnsi="Times New Roman" w:eastAsia="宋体" w:cs="Times New Roman"/>
                      <w:color w:val="auto"/>
                      <w:kern w:val="2"/>
                      <w:sz w:val="24"/>
                      <w:szCs w:val="24"/>
                      <w:highlight w:val="none"/>
                      <w:lang w:val="en-US" w:eastAsia="zh-CN" w:bidi="ar-SA"/>
                    </w:rPr>
                  </w:pPr>
                </w:p>
              </w:tc>
              <w:tc>
                <w:tcPr>
                  <w:tcW w:w="3491" w:type="dxa"/>
                  <w:noWrap w:val="0"/>
                  <w:vAlign w:val="center"/>
                </w:tcPr>
                <w:p>
                  <w:pPr>
                    <w:jc w:val="center"/>
                    <w:rPr>
                      <w:rFonts w:hint="default" w:ascii="Times New Roman" w:hAnsi="Times New Roman" w:eastAsia="宋体" w:cs="Times New Roman"/>
                      <w:color w:val="auto"/>
                      <w:sz w:val="24"/>
                      <w:szCs w:val="24"/>
                      <w:highlight w:val="none"/>
                      <w:lang w:val="en-US"/>
                    </w:rPr>
                  </w:pPr>
                </w:p>
              </w:tc>
              <w:tc>
                <w:tcPr>
                  <w:tcW w:w="3494" w:type="dxa"/>
                  <w:noWrap w:val="0"/>
                  <w:vAlign w:val="center"/>
                </w:tcPr>
                <w:p>
                  <w:pPr>
                    <w:jc w:val="center"/>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441" w:type="dxa"/>
                  <w:noWrap w:val="0"/>
                  <w:vAlign w:val="center"/>
                </w:tcPr>
                <w:p>
                  <w:pPr>
                    <w:jc w:val="center"/>
                    <w:rPr>
                      <w:rFonts w:hint="eastAsia"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3</w:t>
                  </w:r>
                </w:p>
              </w:tc>
              <w:tc>
                <w:tcPr>
                  <w:tcW w:w="1893" w:type="dxa"/>
                  <w:noWrap w:val="0"/>
                  <w:vAlign w:val="center"/>
                </w:tcPr>
                <w:p>
                  <w:pPr>
                    <w:spacing w:line="240" w:lineRule="auto"/>
                    <w:ind w:left="0" w:leftChars="0"/>
                    <w:jc w:val="center"/>
                    <w:rPr>
                      <w:rFonts w:hint="default" w:ascii="Times New Roman" w:hAnsi="Times New Roman" w:eastAsia="宋体" w:cs="Times New Roman"/>
                      <w:color w:val="auto"/>
                      <w:kern w:val="2"/>
                      <w:sz w:val="24"/>
                      <w:szCs w:val="24"/>
                      <w:highlight w:val="none"/>
                      <w:lang w:val="en-US" w:eastAsia="zh-CN" w:bidi="ar-SA"/>
                    </w:rPr>
                  </w:pPr>
                </w:p>
              </w:tc>
              <w:tc>
                <w:tcPr>
                  <w:tcW w:w="3491"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3494"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r>
          </w:tbl>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 xml:space="preserve"> 屋架截面尺寸</w:t>
            </w:r>
            <w:r>
              <w:rPr>
                <w:rFonts w:hint="default" w:ascii="Times New Roman" w:hAnsi="Times New Roman" w:eastAsia="黑体" w:cs="Times New Roman"/>
                <w:b w:val="0"/>
                <w:bCs/>
                <w:color w:val="auto"/>
                <w:sz w:val="28"/>
                <w:szCs w:val="28"/>
                <w:highlight w:val="none"/>
                <w:lang w:val="en-US" w:eastAsia="zh-CN"/>
              </w:rPr>
              <w:t>检测</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仿宋"/>
                <w:color w:val="auto"/>
                <w:sz w:val="28"/>
                <w:szCs w:val="28"/>
                <w:highlight w:val="none"/>
              </w:rPr>
            </w:pPr>
            <w:r>
              <w:rPr>
                <w:rFonts w:hint="default" w:ascii="Times New Roman" w:hAnsi="Times New Roman" w:eastAsia="宋体" w:cs="Times New Roman"/>
                <w:color w:val="auto"/>
                <w:sz w:val="28"/>
                <w:szCs w:val="28"/>
                <w:highlight w:val="none"/>
              </w:rPr>
              <w:t>现场</w:t>
            </w:r>
            <w:r>
              <w:rPr>
                <w:rFonts w:hint="default" w:ascii="Times New Roman" w:hAnsi="Times New Roman" w:eastAsia="宋体" w:cs="Times New Roman"/>
                <w:bCs/>
                <w:color w:val="auto"/>
                <w:sz w:val="28"/>
                <w:szCs w:val="28"/>
                <w:highlight w:val="none"/>
              </w:rPr>
              <w:t>对该</w:t>
            </w:r>
            <w:r>
              <w:rPr>
                <w:rFonts w:hint="default" w:ascii="Times New Roman" w:hAnsi="Times New Roman" w:eastAsia="宋体" w:cs="Times New Roman"/>
                <w:bCs/>
                <w:color w:val="auto"/>
                <w:sz w:val="28"/>
                <w:szCs w:val="28"/>
                <w:highlight w:val="none"/>
                <w:lang w:eastAsia="zh-CN"/>
              </w:rPr>
              <w:t>建筑</w:t>
            </w:r>
            <w:r>
              <w:rPr>
                <w:rFonts w:hint="eastAsia" w:ascii="Times New Roman" w:hAnsi="Times New Roman" w:eastAsia="宋体" w:cs="Times New Roman"/>
                <w:bCs/>
                <w:color w:val="auto"/>
                <w:sz w:val="28"/>
                <w:szCs w:val="28"/>
                <w:highlight w:val="none"/>
                <w:lang w:val="en-US" w:eastAsia="zh-CN"/>
              </w:rPr>
              <w:t>屋架构件截面尺寸</w:t>
            </w:r>
            <w:r>
              <w:rPr>
                <w:rFonts w:hint="default" w:ascii="Times New Roman" w:hAnsi="Times New Roman" w:eastAsia="宋体" w:cs="Times New Roman"/>
                <w:color w:val="auto"/>
                <w:sz w:val="28"/>
                <w:szCs w:val="28"/>
                <w:highlight w:val="none"/>
              </w:rPr>
              <w:t>进行抽</w:t>
            </w:r>
            <w:r>
              <w:rPr>
                <w:rFonts w:hint="eastAsia" w:ascii="Times New Roman" w:hAnsi="Times New Roman" w:eastAsia="宋体" w:cs="Times New Roman"/>
                <w:color w:val="auto"/>
                <w:sz w:val="28"/>
                <w:szCs w:val="28"/>
                <w:highlight w:val="none"/>
                <w:lang w:val="en-US" w:eastAsia="zh-CN"/>
              </w:rPr>
              <w:t>样</w:t>
            </w:r>
            <w:r>
              <w:rPr>
                <w:rFonts w:hint="default" w:ascii="Times New Roman" w:hAnsi="Times New Roman" w:eastAsia="宋体" w:cs="Times New Roman"/>
                <w:color w:val="auto"/>
                <w:sz w:val="28"/>
                <w:szCs w:val="28"/>
                <w:highlight w:val="none"/>
              </w:rPr>
              <w:t>检</w:t>
            </w:r>
            <w:r>
              <w:rPr>
                <w:rFonts w:hint="eastAsia" w:ascii="Times New Roman" w:hAnsi="Times New Roman" w:eastAsia="宋体" w:cs="Times New Roman"/>
                <w:color w:val="auto"/>
                <w:sz w:val="28"/>
                <w:szCs w:val="28"/>
                <w:highlight w:val="none"/>
                <w:lang w:val="en-US" w:eastAsia="zh-CN"/>
              </w:rPr>
              <w:t>测</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仿宋"/>
                <w:color w:val="auto"/>
                <w:szCs w:val="28"/>
                <w:highlight w:val="none"/>
              </w:rPr>
              <w:t>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（GB/T50344—2019）及</w:t>
            </w:r>
            <w:r>
              <w:rPr>
                <w:rFonts w:hint="eastAsia" w:ascii="Times New Roman" w:hAnsi="Times New Roman" w:eastAsia="宋体" w:cs="仿宋"/>
                <w:color w:val="auto"/>
                <w:sz w:val="28"/>
                <w:szCs w:val="28"/>
                <w:highlight w:val="none"/>
              </w:rPr>
              <w:t>《</w:t>
            </w:r>
            <w:r>
              <w:rPr>
                <w:rFonts w:hint="eastAsia" w:ascii="Times New Roman" w:hAnsi="Times New Roman" w:eastAsia="宋体" w:cs="仿宋"/>
                <w:color w:val="auto"/>
                <w:sz w:val="28"/>
                <w:szCs w:val="28"/>
                <w:highlight w:val="none"/>
                <w:lang w:val="en-US" w:eastAsia="zh-CN"/>
              </w:rPr>
              <w:t>钢</w:t>
            </w:r>
            <w:r>
              <w:rPr>
                <w:rFonts w:hint="eastAsia" w:ascii="Times New Roman" w:hAnsi="Times New Roman" w:eastAsia="宋体" w:cs="仿宋"/>
                <w:color w:val="auto"/>
                <w:sz w:val="28"/>
                <w:szCs w:val="28"/>
                <w:highlight w:val="none"/>
              </w:rPr>
              <w:t>结构现场检测技术标准》（GB/T 50</w:t>
            </w:r>
            <w:r>
              <w:rPr>
                <w:rFonts w:hint="eastAsia" w:ascii="Times New Roman" w:hAnsi="Times New Roman" w:eastAsia="宋体" w:cs="仿宋"/>
                <w:color w:val="auto"/>
                <w:sz w:val="28"/>
                <w:szCs w:val="28"/>
                <w:highlight w:val="none"/>
                <w:lang w:val="en-US" w:eastAsia="zh-CN"/>
              </w:rPr>
              <w:t>621</w:t>
            </w:r>
            <w:r>
              <w:rPr>
                <w:rFonts w:hint="eastAsia" w:ascii="Times New Roman" w:hAnsi="Times New Roman" w:eastAsia="宋体" w:cs="仿宋"/>
                <w:color w:val="auto"/>
                <w:sz w:val="28"/>
                <w:szCs w:val="28"/>
                <w:highlight w:val="none"/>
              </w:rPr>
              <w:t>-20</w:t>
            </w:r>
            <w:r>
              <w:rPr>
                <w:rFonts w:hint="eastAsia" w:ascii="Times New Roman" w:hAnsi="Times New Roman" w:eastAsia="宋体" w:cs="仿宋"/>
                <w:color w:val="auto"/>
                <w:sz w:val="28"/>
                <w:szCs w:val="28"/>
                <w:highlight w:val="none"/>
                <w:lang w:val="en-US" w:eastAsia="zh-CN"/>
              </w:rPr>
              <w:t>10</w:t>
            </w:r>
            <w:r>
              <w:rPr>
                <w:rFonts w:hint="eastAsia" w:ascii="Times New Roman" w:hAnsi="Times New Roman" w:eastAsia="宋体" w:cs="仿宋"/>
                <w:color w:val="auto"/>
                <w:sz w:val="28"/>
                <w:szCs w:val="28"/>
                <w:highlight w:val="none"/>
              </w:rPr>
              <w:t>）</w:t>
            </w:r>
            <w:r>
              <w:rPr>
                <w:rFonts w:hint="eastAsia" w:ascii="Times New Roman" w:hAnsi="Times New Roman" w:eastAsia="宋体" w:cs="仿宋"/>
                <w:color w:val="auto"/>
                <w:szCs w:val="28"/>
                <w:highlight w:val="none"/>
              </w:rPr>
              <w:t>等规定执行，</w:t>
            </w:r>
            <w:r>
              <w:rPr>
                <w:rFonts w:hint="eastAsia" w:ascii="Times New Roman" w:hAnsi="Times New Roman" w:eastAsia="宋体" w:cs="仿宋"/>
                <w:color w:val="auto"/>
                <w:szCs w:val="28"/>
                <w:highlight w:val="none"/>
                <w:lang w:val="en-US" w:eastAsia="zh-CN"/>
              </w:rPr>
              <w:t>结果所检屋架构件截面尺寸符合设计图纸要求，具体检测结果</w:t>
            </w:r>
            <w:r>
              <w:rPr>
                <w:rFonts w:hint="eastAsia" w:ascii="Times New Roman" w:hAnsi="Times New Roman" w:eastAsia="宋体" w:cs="仿宋"/>
                <w:color w:val="auto"/>
                <w:sz w:val="28"/>
                <w:szCs w:val="28"/>
                <w:highlight w:val="none"/>
                <w:lang w:val="en-US" w:eastAsia="zh-CN"/>
              </w:rPr>
              <w:t>见下表</w:t>
            </w:r>
            <w:r>
              <w:rPr>
                <w:rFonts w:hint="default" w:ascii="Times New Roman" w:hAnsi="Times New Roman" w:eastAsia="宋体" w:cs="仿宋"/>
                <w:color w:val="auto"/>
                <w:kern w:val="2"/>
                <w:sz w:val="24"/>
                <w:szCs w:val="24"/>
                <w:highlight w:val="none"/>
                <w:lang w:val="en-US" w:eastAsia="zh-CN" w:bidi="ar-SA"/>
              </w:rPr>
              <w:t>XX</w:t>
            </w:r>
            <w:r>
              <w:rPr>
                <w:rFonts w:hint="eastAsia" w:ascii="Times New Roman" w:hAnsi="Times New Roman" w:eastAsia="宋体"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color w:val="auto"/>
                <w:highlight w:val="none"/>
              </w:rPr>
            </w:pPr>
            <w:r>
              <w:rPr>
                <w:color w:val="auto"/>
                <w:highlight w:val="none"/>
              </w:rPr>
              <w:drawing>
                <wp:inline distT="0" distB="0" distL="114300" distR="114300">
                  <wp:extent cx="5732780" cy="1126490"/>
                  <wp:effectExtent l="0" t="0" r="1270" b="16510"/>
                  <wp:docPr id="1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true"/>
                          </pic:cNvPicPr>
                        </pic:nvPicPr>
                        <pic:blipFill>
                          <a:blip r:embed="rId14"/>
                          <a:stretch>
                            <a:fillRect/>
                          </a:stretch>
                        </pic:blipFill>
                        <pic:spPr>
                          <a:xfrm>
                            <a:off x="0" y="0"/>
                            <a:ext cx="5732780" cy="11264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图</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屋架立面图</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屋架截面尺寸检测结果汇总表</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823"/>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30" w:type="dxa"/>
                  <w:noWrap w:val="0"/>
                  <w:vAlign w:val="center"/>
                </w:tcPr>
                <w:p>
                  <w:pPr>
                    <w:ind w:left="-86" w:leftChars="-41" w:right="-107" w:rightChars="-51"/>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序号</w:t>
                  </w:r>
                </w:p>
              </w:tc>
              <w:tc>
                <w:tcPr>
                  <w:tcW w:w="3823" w:type="dxa"/>
                  <w:noWrap w:val="0"/>
                  <w:vAlign w:val="center"/>
                </w:tcPr>
                <w:p>
                  <w:pPr>
                    <w:ind w:left="-86" w:leftChars="-41" w:right="-107" w:rightChars="-51"/>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轴线位置</w:t>
                  </w:r>
                </w:p>
              </w:tc>
              <w:tc>
                <w:tcPr>
                  <w:tcW w:w="2209" w:type="dxa"/>
                  <w:noWrap w:val="0"/>
                  <w:vAlign w:val="center"/>
                </w:tcPr>
                <w:p>
                  <w:pPr>
                    <w:ind w:left="-86" w:leftChars="-41" w:right="-107" w:rightChars="-51"/>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实测值(mm)</w:t>
                  </w:r>
                </w:p>
                <w:p>
                  <w:pPr>
                    <w:ind w:left="-86" w:leftChars="-41" w:right="-107" w:rightChars="-51"/>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b×h</w:t>
                  </w:r>
                </w:p>
              </w:tc>
              <w:tc>
                <w:tcPr>
                  <w:tcW w:w="2209" w:type="dxa"/>
                  <w:noWrap w:val="0"/>
                  <w:vAlign w:val="center"/>
                </w:tcPr>
                <w:p>
                  <w:pPr>
                    <w:ind w:left="-86" w:leftChars="-41" w:right="-107" w:rightChars="-51"/>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设计值(mm)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0" w:type="dxa"/>
                  <w:noWrap w:val="0"/>
                  <w:vAlign w:val="center"/>
                </w:tcPr>
                <w:p>
                  <w:pPr>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1</w:t>
                  </w:r>
                </w:p>
              </w:tc>
              <w:tc>
                <w:tcPr>
                  <w:tcW w:w="38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屋架杆件①</w:t>
                  </w:r>
                </w:p>
              </w:tc>
              <w:tc>
                <w:tcPr>
                  <w:tcW w:w="2209" w:type="dxa"/>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 xml:space="preserve">2 </w:t>
                  </w:r>
                  <w:r>
                    <w:rPr>
                      <w:rFonts w:hint="default" w:ascii="Times New Roman" w:hAnsi="Times New Roman" w:eastAsia="宋体" w:cs="Times New Roman"/>
                      <w:b w:val="0"/>
                      <w:bCs/>
                      <w:color w:val="auto"/>
                      <w:kern w:val="2"/>
                      <w:sz w:val="24"/>
                      <w:szCs w:val="24"/>
                      <w:highlight w:val="none"/>
                      <w:lang w:val="en-US" w:eastAsia="zh-CN" w:bidi="ar-SA"/>
                    </w:rPr>
                    <w:drawing>
                      <wp:inline distT="0" distB="0" distL="114300" distR="114300">
                        <wp:extent cx="106045" cy="106045"/>
                        <wp:effectExtent l="0" t="0" r="8255" b="8255"/>
                        <wp:docPr id="20"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true"/>
                                </pic:cNvPicPr>
                              </pic:nvPicPr>
                              <pic:blipFill>
                                <a:blip r:embed="rId15"/>
                                <a:stretch>
                                  <a:fillRect/>
                                </a:stretch>
                              </pic:blipFill>
                              <pic:spPr>
                                <a:xfrm>
                                  <a:off x="0" y="0"/>
                                  <a:ext cx="106045" cy="106045"/>
                                </a:xfrm>
                                <a:prstGeom prst="rect">
                                  <a:avLst/>
                                </a:prstGeom>
                                <a:noFill/>
                                <a:ln>
                                  <a:noFill/>
                                </a:ln>
                              </pic:spPr>
                            </pic:pic>
                          </a:graphicData>
                        </a:graphic>
                      </wp:inline>
                    </w:drawing>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仿宋"/>
                      <w:color w:val="auto"/>
                      <w:kern w:val="2"/>
                      <w:sz w:val="24"/>
                      <w:szCs w:val="24"/>
                      <w:highlight w:val="none"/>
                      <w:lang w:val="en-US" w:eastAsia="zh-CN" w:bidi="ar-SA"/>
                    </w:rPr>
                    <w:t>XX</w:t>
                  </w: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 xml:space="preserve">2 </w:t>
                  </w:r>
                  <w:r>
                    <w:rPr>
                      <w:rFonts w:hint="default" w:ascii="Times New Roman" w:hAnsi="Times New Roman" w:eastAsia="宋体" w:cs="Times New Roman"/>
                      <w:b w:val="0"/>
                      <w:bCs/>
                      <w:color w:val="auto"/>
                      <w:kern w:val="2"/>
                      <w:sz w:val="24"/>
                      <w:szCs w:val="24"/>
                      <w:highlight w:val="none"/>
                      <w:lang w:val="en-US" w:eastAsia="zh-CN" w:bidi="ar-SA"/>
                    </w:rPr>
                    <w:drawing>
                      <wp:inline distT="0" distB="0" distL="114300" distR="114300">
                        <wp:extent cx="106045" cy="106045"/>
                        <wp:effectExtent l="0" t="0" r="8255" b="8255"/>
                        <wp:docPr id="4"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true"/>
                                </pic:cNvPicPr>
                              </pic:nvPicPr>
                              <pic:blipFill>
                                <a:blip r:embed="rId15"/>
                                <a:stretch>
                                  <a:fillRect/>
                                </a:stretch>
                              </pic:blipFill>
                              <pic:spPr>
                                <a:xfrm>
                                  <a:off x="0" y="0"/>
                                  <a:ext cx="106045" cy="106045"/>
                                </a:xfrm>
                                <a:prstGeom prst="rect">
                                  <a:avLst/>
                                </a:prstGeom>
                                <a:noFill/>
                                <a:ln>
                                  <a:noFill/>
                                </a:ln>
                              </pic:spPr>
                            </pic:pic>
                          </a:graphicData>
                        </a:graphic>
                      </wp:inline>
                    </w:drawing>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0" w:type="dxa"/>
                  <w:noWrap w:val="0"/>
                  <w:vAlign w:val="center"/>
                </w:tcPr>
                <w:p>
                  <w:pPr>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2</w:t>
                  </w:r>
                </w:p>
              </w:tc>
              <w:tc>
                <w:tcPr>
                  <w:tcW w:w="38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屋架杆件②</w:t>
                  </w: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0" w:type="dxa"/>
                  <w:noWrap w:val="0"/>
                  <w:vAlign w:val="center"/>
                </w:tcPr>
                <w:p>
                  <w:pPr>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3</w:t>
                  </w:r>
                </w:p>
              </w:tc>
              <w:tc>
                <w:tcPr>
                  <w:tcW w:w="38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屋架杆件</w:t>
                  </w:r>
                  <w:r>
                    <w:rPr>
                      <w:rFonts w:hint="default" w:ascii="Times New Roman" w:hAnsi="Times New Roman" w:eastAsia="宋体" w:cs="Times New Roman"/>
                      <w:b w:val="0"/>
                      <w:bCs/>
                      <w:color w:val="auto"/>
                      <w:kern w:val="2"/>
                      <w:sz w:val="24"/>
                      <w:szCs w:val="24"/>
                      <w:highlight w:val="none"/>
                      <w:lang w:val="en-US" w:eastAsia="zh-CN" w:bidi="ar-SA"/>
                    </w:rPr>
                    <w:fldChar w:fldCharType="begin"/>
                  </w:r>
                  <w:r>
                    <w:rPr>
                      <w:rFonts w:hint="default" w:ascii="Times New Roman" w:hAnsi="Times New Roman" w:eastAsia="宋体" w:cs="Times New Roman"/>
                      <w:b w:val="0"/>
                      <w:bCs/>
                      <w:color w:val="auto"/>
                      <w:kern w:val="2"/>
                      <w:sz w:val="24"/>
                      <w:szCs w:val="24"/>
                      <w:highlight w:val="none"/>
                      <w:lang w:val="en-US" w:eastAsia="zh-CN" w:bidi="ar-SA"/>
                    </w:rPr>
                    <w:instrText xml:space="preserve"> = 3 \* GB3 \* MERGEFORMAT </w:instrText>
                  </w:r>
                  <w:r>
                    <w:rPr>
                      <w:rFonts w:hint="default" w:ascii="Times New Roman" w:hAnsi="Times New Roman" w:eastAsia="宋体" w:cs="Times New Roman"/>
                      <w:b w:val="0"/>
                      <w:bCs/>
                      <w:color w:val="auto"/>
                      <w:kern w:val="2"/>
                      <w:sz w:val="24"/>
                      <w:szCs w:val="24"/>
                      <w:highlight w:val="none"/>
                      <w:lang w:val="en-US" w:eastAsia="zh-CN" w:bidi="ar-SA"/>
                    </w:rPr>
                    <w:fldChar w:fldCharType="separate"/>
                  </w:r>
                  <w:r>
                    <w:rPr>
                      <w:rFonts w:hint="default" w:ascii="Times New Roman" w:hAnsi="Times New Roman" w:eastAsia="宋体" w:cs="Times New Roman"/>
                      <w:b w:val="0"/>
                      <w:bCs/>
                      <w:color w:val="auto"/>
                      <w:kern w:val="2"/>
                      <w:sz w:val="24"/>
                      <w:szCs w:val="24"/>
                      <w:highlight w:val="none"/>
                      <w:lang w:val="en-US" w:eastAsia="zh-CN" w:bidi="ar-SA"/>
                    </w:rPr>
                    <w:t>③</w:t>
                  </w:r>
                  <w:r>
                    <w:rPr>
                      <w:rFonts w:hint="default" w:ascii="Times New Roman" w:hAnsi="Times New Roman" w:eastAsia="宋体" w:cs="Times New Roman"/>
                      <w:b w:val="0"/>
                      <w:bCs/>
                      <w:color w:val="auto"/>
                      <w:kern w:val="2"/>
                      <w:sz w:val="24"/>
                      <w:szCs w:val="24"/>
                      <w:highlight w:val="none"/>
                      <w:lang w:val="en-US" w:eastAsia="zh-CN" w:bidi="ar-SA"/>
                    </w:rPr>
                    <w:fldChar w:fldCharType="end"/>
                  </w: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0" w:type="dxa"/>
                  <w:noWrap w:val="0"/>
                  <w:vAlign w:val="center"/>
                </w:tcPr>
                <w:p>
                  <w:pPr>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4</w:t>
                  </w:r>
                </w:p>
              </w:tc>
              <w:tc>
                <w:tcPr>
                  <w:tcW w:w="38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屋架杆件</w:t>
                  </w:r>
                  <w:r>
                    <w:rPr>
                      <w:rFonts w:hint="default" w:ascii="Times New Roman" w:hAnsi="Times New Roman" w:eastAsia="宋体" w:cs="Times New Roman"/>
                      <w:b w:val="0"/>
                      <w:bCs/>
                      <w:color w:val="auto"/>
                      <w:kern w:val="2"/>
                      <w:sz w:val="24"/>
                      <w:szCs w:val="24"/>
                      <w:highlight w:val="none"/>
                      <w:lang w:val="en-US" w:eastAsia="zh-CN" w:bidi="ar-SA"/>
                    </w:rPr>
                    <w:fldChar w:fldCharType="begin"/>
                  </w:r>
                  <w:r>
                    <w:rPr>
                      <w:rFonts w:hint="default" w:ascii="Times New Roman" w:hAnsi="Times New Roman" w:eastAsia="宋体" w:cs="Times New Roman"/>
                      <w:b w:val="0"/>
                      <w:bCs/>
                      <w:color w:val="auto"/>
                      <w:kern w:val="2"/>
                      <w:sz w:val="24"/>
                      <w:szCs w:val="24"/>
                      <w:highlight w:val="none"/>
                      <w:lang w:val="en-US" w:eastAsia="zh-CN" w:bidi="ar-SA"/>
                    </w:rPr>
                    <w:instrText xml:space="preserve"> = 4 \* GB3 \* MERGEFORMAT </w:instrText>
                  </w:r>
                  <w:r>
                    <w:rPr>
                      <w:rFonts w:hint="default" w:ascii="Times New Roman" w:hAnsi="Times New Roman" w:eastAsia="宋体" w:cs="Times New Roman"/>
                      <w:b w:val="0"/>
                      <w:bCs/>
                      <w:color w:val="auto"/>
                      <w:kern w:val="2"/>
                      <w:sz w:val="24"/>
                      <w:szCs w:val="24"/>
                      <w:highlight w:val="none"/>
                      <w:lang w:val="en-US" w:eastAsia="zh-CN" w:bidi="ar-SA"/>
                    </w:rPr>
                    <w:fldChar w:fldCharType="separate"/>
                  </w:r>
                  <w:r>
                    <w:rPr>
                      <w:rFonts w:hint="default" w:ascii="Times New Roman" w:hAnsi="Times New Roman" w:eastAsia="宋体" w:cs="Times New Roman"/>
                      <w:b w:val="0"/>
                      <w:bCs/>
                      <w:color w:val="auto"/>
                      <w:kern w:val="2"/>
                      <w:sz w:val="24"/>
                      <w:szCs w:val="24"/>
                      <w:highlight w:val="none"/>
                      <w:lang w:val="en-US" w:eastAsia="zh-CN" w:bidi="ar-SA"/>
                    </w:rPr>
                    <w:t>④</w:t>
                  </w:r>
                  <w:r>
                    <w:rPr>
                      <w:rFonts w:hint="default" w:ascii="Times New Roman" w:hAnsi="Times New Roman" w:eastAsia="宋体" w:cs="Times New Roman"/>
                      <w:b w:val="0"/>
                      <w:bCs/>
                      <w:color w:val="auto"/>
                      <w:kern w:val="2"/>
                      <w:sz w:val="24"/>
                      <w:szCs w:val="24"/>
                      <w:highlight w:val="none"/>
                      <w:lang w:val="en-US" w:eastAsia="zh-CN" w:bidi="ar-SA"/>
                    </w:rPr>
                    <w:fldChar w:fldCharType="end"/>
                  </w: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p>
              </w:tc>
              <w:tc>
                <w:tcPr>
                  <w:tcW w:w="220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6构件</w:t>
            </w:r>
            <w:r>
              <w:rPr>
                <w:rFonts w:hint="eastAsia" w:ascii="Times New Roman" w:hAnsi="Times New Roman" w:eastAsia="黑体" w:cs="Times New Roman"/>
                <w:b w:val="0"/>
                <w:bCs/>
                <w:color w:val="auto"/>
                <w:sz w:val="28"/>
                <w:szCs w:val="28"/>
                <w:highlight w:val="none"/>
                <w:lang w:val="en-US" w:eastAsia="zh-CN"/>
              </w:rPr>
              <w:t>强度</w:t>
            </w:r>
            <w:r>
              <w:rPr>
                <w:rFonts w:hint="default" w:ascii="Times New Roman" w:hAnsi="Times New Roman" w:eastAsia="黑体" w:cs="Times New Roman"/>
                <w:b w:val="0"/>
                <w:bCs/>
                <w:color w:val="auto"/>
                <w:sz w:val="28"/>
                <w:szCs w:val="28"/>
                <w:highlight w:val="none"/>
                <w:lang w:val="en-US" w:eastAsia="zh-CN"/>
              </w:rPr>
              <w:t>检测</w:t>
            </w:r>
          </w:p>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 xml:space="preserve"> 砌筑砂浆抗压强度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现场采用</w:t>
            </w:r>
            <w:r>
              <w:rPr>
                <w:rFonts w:hint="eastAsia" w:ascii="宋体" w:hAnsi="宋体" w:cs="宋体"/>
                <w:b w:val="0"/>
                <w:bCs/>
                <w:color w:val="auto"/>
                <w:sz w:val="28"/>
                <w:szCs w:val="28"/>
                <w:highlight w:val="none"/>
                <w:lang w:val="en-US" w:eastAsia="zh-CN"/>
              </w:rPr>
              <w:t>贯入法</w:t>
            </w:r>
            <w:r>
              <w:rPr>
                <w:rFonts w:hint="eastAsia" w:ascii="宋体" w:hAnsi="宋体" w:eastAsia="宋体" w:cs="宋体"/>
                <w:b w:val="0"/>
                <w:bCs/>
                <w:color w:val="auto"/>
                <w:sz w:val="28"/>
                <w:szCs w:val="28"/>
                <w:highlight w:val="none"/>
                <w:lang w:val="en-US" w:eastAsia="zh-CN"/>
              </w:rPr>
              <w:t>对该建筑墙体砌筑砂浆的抗压强度进行抽检</w:t>
            </w:r>
            <w:r>
              <w:rPr>
                <w:rFonts w:hint="eastAsia" w:ascii="宋体" w:hAnsi="宋体" w:cs="宋体"/>
                <w:b w:val="0"/>
                <w:bCs/>
                <w:color w:val="auto"/>
                <w:sz w:val="28"/>
                <w:szCs w:val="28"/>
                <w:highlight w:val="none"/>
                <w:lang w:val="en-US" w:eastAsia="zh-CN"/>
              </w:rPr>
              <w:t>。</w:t>
            </w:r>
            <w:r>
              <w:rPr>
                <w:rFonts w:hint="eastAsia" w:ascii="Times New Roman" w:hAnsi="Times New Roman" w:eastAsia="宋体" w:cs="仿宋"/>
                <w:color w:val="auto"/>
                <w:kern w:val="2"/>
                <w:sz w:val="28"/>
                <w:szCs w:val="28"/>
                <w:highlight w:val="none"/>
                <w:lang w:val="en-US" w:eastAsia="zh-CN" w:bidi="ar-SA"/>
              </w:rPr>
              <w:t>测过程按照《建筑结构检测技术标准》（GB/T50344—2019）及</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sz w:val="28"/>
                <w:szCs w:val="28"/>
                <w:highlight w:val="none"/>
                <w:lang w:val="en-US" w:eastAsia="zh-CN"/>
              </w:rPr>
              <w:t>贯入法检测砌筑砂浆抗压强度技术规程</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sz w:val="28"/>
                <w:szCs w:val="28"/>
                <w:highlight w:val="none"/>
                <w:lang w:val="en-US" w:eastAsia="zh-CN"/>
              </w:rPr>
              <w:t>JGJ</w:t>
            </w:r>
            <w:r>
              <w:rPr>
                <w:rFonts w:hint="eastAsia" w:ascii="Times New Roman" w:hAnsi="Times New Roman" w:eastAsia="宋体" w:cs="仿宋"/>
                <w:color w:val="auto"/>
                <w:sz w:val="28"/>
                <w:szCs w:val="28"/>
                <w:highlight w:val="none"/>
                <w:lang w:eastAsia="zh-CN"/>
              </w:rPr>
              <w:t xml:space="preserve">/T </w:t>
            </w:r>
            <w:r>
              <w:rPr>
                <w:rFonts w:hint="eastAsia" w:ascii="Times New Roman" w:hAnsi="Times New Roman" w:eastAsia="宋体" w:cs="仿宋"/>
                <w:color w:val="auto"/>
                <w:sz w:val="28"/>
                <w:szCs w:val="28"/>
                <w:highlight w:val="none"/>
                <w:lang w:val="en-US" w:eastAsia="zh-CN"/>
              </w:rPr>
              <w:t>136</w:t>
            </w:r>
            <w:r>
              <w:rPr>
                <w:rFonts w:hint="eastAsia" w:ascii="Times New Roman" w:hAnsi="Times New Roman" w:eastAsia="宋体" w:cs="仿宋"/>
                <w:color w:val="auto"/>
                <w:sz w:val="28"/>
                <w:szCs w:val="28"/>
                <w:highlight w:val="none"/>
                <w:lang w:eastAsia="zh-CN"/>
              </w:rPr>
              <w:t>-201</w:t>
            </w:r>
            <w:r>
              <w:rPr>
                <w:rFonts w:hint="eastAsia" w:ascii="Times New Roman" w:hAnsi="Times New Roman" w:eastAsia="宋体" w:cs="仿宋"/>
                <w:color w:val="auto"/>
                <w:sz w:val="28"/>
                <w:szCs w:val="28"/>
                <w:highlight w:val="none"/>
                <w:lang w:val="en-US" w:eastAsia="zh-CN"/>
              </w:rPr>
              <w:t>7</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kern w:val="2"/>
                <w:sz w:val="28"/>
                <w:szCs w:val="28"/>
                <w:highlight w:val="none"/>
                <w:lang w:val="en-US" w:eastAsia="zh-CN" w:bidi="ar-SA"/>
              </w:rPr>
              <w:t>等规定执行</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sz w:val="28"/>
                <w:szCs w:val="28"/>
                <w:highlight w:val="none"/>
                <w:lang w:val="en-US" w:eastAsia="zh-CN"/>
              </w:rPr>
              <w:t>结果所抽检</w:t>
            </w:r>
            <w:r>
              <w:rPr>
                <w:rFonts w:hint="eastAsia" w:ascii="Times New Roman" w:hAnsi="Times New Roman" w:cs="仿宋"/>
                <w:color w:val="auto"/>
                <w:sz w:val="28"/>
                <w:szCs w:val="28"/>
                <w:highlight w:val="none"/>
                <w:lang w:val="en-US" w:eastAsia="zh-CN"/>
              </w:rPr>
              <w:t>1</w:t>
            </w:r>
            <w:r>
              <w:rPr>
                <w:rFonts w:hint="eastAsia" w:ascii="Times New Roman" w:hAnsi="Times New Roman" w:eastAsia="宋体" w:cs="仿宋"/>
                <w:color w:val="auto"/>
                <w:kern w:val="2"/>
                <w:sz w:val="28"/>
                <w:szCs w:val="28"/>
                <w:highlight w:val="none"/>
                <w:lang w:val="en-US" w:eastAsia="zh-CN" w:bidi="ar-SA"/>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kern w:val="2"/>
                <w:sz w:val="28"/>
                <w:szCs w:val="28"/>
                <w:highlight w:val="none"/>
                <w:lang w:val="en-US" w:eastAsia="zh-CN" w:bidi="ar-SA"/>
              </w:rPr>
              <w:t>层墙体砂浆强度推定值分别为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cs="仿宋"/>
                <w:color w:val="auto"/>
                <w:kern w:val="2"/>
                <w:sz w:val="28"/>
                <w:szCs w:val="28"/>
                <w:highlight w:val="none"/>
                <w:lang w:val="en-US" w:eastAsia="zh-CN" w:bidi="ar-SA"/>
              </w:rPr>
              <w:t>，</w:t>
            </w:r>
            <w:r>
              <w:rPr>
                <w:rFonts w:hint="default" w:ascii="宋体" w:hAnsi="宋体" w:eastAsia="宋体" w:cs="宋体"/>
                <w:b w:val="0"/>
                <w:bCs/>
                <w:color w:val="auto"/>
                <w:sz w:val="28"/>
                <w:szCs w:val="28"/>
                <w:highlight w:val="none"/>
                <w:lang w:val="en-US" w:eastAsia="zh-CN"/>
              </w:rPr>
              <w:t>具体检测结果见下</w:t>
            </w:r>
            <w:r>
              <w:rPr>
                <w:rFonts w:hint="eastAsia" w:ascii="宋体" w:hAnsi="宋体" w:eastAsia="宋体" w:cs="宋体"/>
                <w:b w:val="0"/>
                <w:bCs/>
                <w:color w:val="auto"/>
                <w:sz w:val="28"/>
                <w:szCs w:val="28"/>
                <w:highlight w:val="none"/>
                <w:lang w:val="en-US" w:eastAsia="zh-CN"/>
              </w:rPr>
              <w:t>表</w:t>
            </w:r>
            <w:r>
              <w:rPr>
                <w:rFonts w:hint="default" w:ascii="Times New Roman" w:hAnsi="Times New Roman" w:eastAsia="宋体" w:cs="仿宋"/>
                <w:color w:val="auto"/>
                <w:kern w:val="2"/>
                <w:sz w:val="24"/>
                <w:szCs w:val="24"/>
                <w:highlight w:val="none"/>
                <w:lang w:val="en-US" w:eastAsia="zh-CN" w:bidi="ar-SA"/>
              </w:rPr>
              <w:t>XX</w:t>
            </w:r>
            <w:r>
              <w:rPr>
                <w:rFonts w:hint="default" w:ascii="宋体" w:hAnsi="宋体" w:eastAsia="宋体" w:cs="宋体"/>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w:t>
            </w:r>
            <w:r>
              <w:rPr>
                <w:rFonts w:hint="default" w:ascii="黑体" w:hAnsi="黑体" w:eastAsia="黑体" w:cs="黑体"/>
                <w:b w:val="0"/>
                <w:bCs w:val="0"/>
                <w:color w:val="auto"/>
                <w:sz w:val="24"/>
                <w:szCs w:val="24"/>
                <w:highlight w:val="none"/>
                <w:lang w:val="en-US" w:eastAsia="zh-CN"/>
              </w:rPr>
              <w:t>墙体砌筑砂浆抗压强度检测结果汇总表</w:t>
            </w:r>
          </w:p>
          <w:tbl>
            <w:tblPr>
              <w:tblStyle w:val="1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18"/>
              <w:gridCol w:w="2403"/>
              <w:gridCol w:w="1406"/>
              <w:gridCol w:w="1725"/>
              <w:gridCol w:w="152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70"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8"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层数</w:t>
                  </w:r>
                </w:p>
              </w:tc>
              <w:tc>
                <w:tcPr>
                  <w:tcW w:w="2403" w:type="dxa"/>
                  <w:tcBorders>
                    <w:tl2br w:val="nil"/>
                    <w:tr2bl w:val="nil"/>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测区位置</w:t>
                  </w:r>
                </w:p>
              </w:tc>
              <w:tc>
                <w:tcPr>
                  <w:tcW w:w="1406" w:type="dxa"/>
                  <w:tcBorders>
                    <w:tl2br w:val="nil"/>
                    <w:tr2bl w:val="nil"/>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测区砌筑砂浆抗压强度值</w:t>
                  </w:r>
                  <w:r>
                    <w:rPr>
                      <w:rFonts w:hint="default" w:ascii="Times New Roman" w:hAnsi="Times New Roman" w:eastAsia="宋体" w:cs="Times New Roman"/>
                      <w:color w:val="auto"/>
                      <w:position w:val="-12"/>
                      <w:sz w:val="24"/>
                      <w:szCs w:val="24"/>
                      <w:highlight w:val="none"/>
                    </w:rPr>
                    <w:object>
                      <v:shape id="_x0000_i1025" o:spt="75" type="#_x0000_t75" style="height:18pt;width:16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default" w:ascii="Times New Roman" w:hAnsi="Times New Roman" w:eastAsia="宋体" w:cs="Times New Roman"/>
                      <w:color w:val="auto"/>
                      <w:sz w:val="24"/>
                      <w:szCs w:val="24"/>
                      <w:highlight w:val="none"/>
                    </w:rPr>
                    <w:t>(MPa)</w:t>
                  </w:r>
                </w:p>
              </w:tc>
              <w:tc>
                <w:tcPr>
                  <w:tcW w:w="1725" w:type="dxa"/>
                  <w:tcBorders>
                    <w:tl2br w:val="nil"/>
                    <w:tr2bl w:val="nil"/>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0.91倍</w:t>
                  </w:r>
                  <w:r>
                    <w:rPr>
                      <w:rFonts w:hint="default" w:ascii="Times New Roman" w:hAnsi="Times New Roman" w:eastAsia="宋体" w:cs="Times New Roman"/>
                      <w:color w:val="auto"/>
                      <w:sz w:val="24"/>
                      <w:szCs w:val="24"/>
                      <w:highlight w:val="none"/>
                    </w:rPr>
                    <w:t>砌筑砂浆抗压强度平均值</w:t>
                  </w:r>
                  <w:r>
                    <w:rPr>
                      <w:rFonts w:hint="default" w:ascii="Times New Roman" w:hAnsi="Times New Roman" w:eastAsia="宋体" w:cs="Times New Roman"/>
                      <w:color w:val="auto"/>
                      <w:sz w:val="24"/>
                      <w:szCs w:val="24"/>
                      <w:highlight w:val="none"/>
                      <w:lang w:val="en-US" w:eastAsia="zh-CN"/>
                    </w:rPr>
                    <w:t>0.91</w:t>
                  </w:r>
                  <w:r>
                    <w:rPr>
                      <w:rFonts w:hint="default" w:ascii="Times New Roman" w:hAnsi="Times New Roman" w:eastAsia="宋体" w:cs="Times New Roman"/>
                      <w:color w:val="auto"/>
                      <w:position w:val="-12"/>
                      <w:sz w:val="24"/>
                      <w:szCs w:val="24"/>
                      <w:highlight w:val="none"/>
                    </w:rPr>
                    <w:object>
                      <v:shape id="_x0000_i1026" o:spt="75" type="#_x0000_t75" style="height:18pt;width:19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default" w:ascii="Times New Roman" w:hAnsi="Times New Roman" w:eastAsia="宋体" w:cs="Times New Roman"/>
                      <w:color w:val="auto"/>
                      <w:sz w:val="24"/>
                      <w:szCs w:val="24"/>
                      <w:highlight w:val="none"/>
                    </w:rPr>
                    <w:t>(MPa)</w:t>
                  </w:r>
                </w:p>
              </w:tc>
              <w:tc>
                <w:tcPr>
                  <w:tcW w:w="1523" w:type="dxa"/>
                  <w:tcBorders>
                    <w:tl2br w:val="nil"/>
                    <w:tr2bl w:val="nil"/>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砌筑砂浆抗压强度</w:t>
                  </w:r>
                  <w:r>
                    <w:rPr>
                      <w:rFonts w:hint="default" w:ascii="Times New Roman" w:hAnsi="Times New Roman" w:eastAsia="宋体" w:cs="Times New Roman"/>
                      <w:color w:val="auto"/>
                      <w:sz w:val="24"/>
                      <w:szCs w:val="24"/>
                      <w:highlight w:val="none"/>
                      <w:lang w:val="en-US" w:eastAsia="zh-CN"/>
                    </w:rPr>
                    <w:t>1.18倍最小</w:t>
                  </w:r>
                  <w:r>
                    <w:rPr>
                      <w:rFonts w:hint="default" w:ascii="Times New Roman" w:hAnsi="Times New Roman" w:eastAsia="宋体" w:cs="Times New Roman"/>
                      <w:color w:val="auto"/>
                      <w:sz w:val="24"/>
                      <w:szCs w:val="24"/>
                      <w:highlight w:val="none"/>
                    </w:rPr>
                    <w:t>值</w:t>
                  </w:r>
                  <w:r>
                    <w:rPr>
                      <w:rFonts w:hint="default" w:ascii="Times New Roman" w:hAnsi="Times New Roman" w:eastAsia="宋体" w:cs="Times New Roman"/>
                      <w:color w:val="auto"/>
                      <w:sz w:val="24"/>
                      <w:szCs w:val="24"/>
                      <w:highlight w:val="none"/>
                      <w:lang w:val="en-US" w:eastAsia="zh-CN"/>
                    </w:rPr>
                    <w:t>1.18</w:t>
                  </w:r>
                  <w:r>
                    <w:rPr>
                      <w:rFonts w:hint="default" w:ascii="Times New Roman" w:hAnsi="Times New Roman" w:eastAsia="宋体" w:cs="Times New Roman"/>
                      <w:color w:val="auto"/>
                      <w:position w:val="-10"/>
                      <w:sz w:val="24"/>
                      <w:szCs w:val="24"/>
                      <w:highlight w:val="none"/>
                    </w:rPr>
                    <w:object>
                      <v:shape id="_x0000_i1027" o:spt="75" type="#_x0000_t75" style="height:18pt;width:38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default" w:ascii="Times New Roman" w:hAnsi="Times New Roman" w:eastAsia="宋体" w:cs="Times New Roman"/>
                      <w:color w:val="auto"/>
                      <w:sz w:val="24"/>
                      <w:szCs w:val="24"/>
                      <w:highlight w:val="none"/>
                    </w:rPr>
                    <w:t xml:space="preserve"> (MPa)</w:t>
                  </w:r>
                </w:p>
              </w:tc>
              <w:tc>
                <w:tcPr>
                  <w:tcW w:w="1236" w:type="dxa"/>
                  <w:tcBorders>
                    <w:tl2br w:val="nil"/>
                    <w:tr2bl w:val="nil"/>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砌筑砂浆抗压强度推定值</w:t>
                  </w:r>
                  <w:r>
                    <w:rPr>
                      <w:rFonts w:hint="default" w:ascii="Times New Roman" w:hAnsi="Times New Roman" w:eastAsia="宋体" w:cs="Times New Roman"/>
                      <w:color w:val="auto"/>
                      <w:position w:val="-10"/>
                      <w:sz w:val="24"/>
                      <w:szCs w:val="24"/>
                      <w:highlight w:val="none"/>
                    </w:rPr>
                    <w:object>
                      <v:shape id="_x0000_i1028" o:spt="75" type="#_x0000_t75" style="height:19pt;width:16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r>
                    <w:rPr>
                      <w:rFonts w:hint="default" w:ascii="Times New Roman" w:hAnsi="Times New Roman" w:eastAsia="宋体" w:cs="Times New Roman"/>
                      <w:color w:val="auto"/>
                      <w:sz w:val="24"/>
                      <w:szCs w:val="24"/>
                      <w:highlight w:val="none"/>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18" w:type="dxa"/>
                  <w:vMerge w:val="restart"/>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层</w:t>
                  </w:r>
                </w:p>
              </w:tc>
              <w:tc>
                <w:tcPr>
                  <w:tcW w:w="2403" w:type="dxa"/>
                  <w:tcBorders>
                    <w:tl2br w:val="nil"/>
                    <w:tr2bl w:val="nil"/>
                  </w:tcBorders>
                  <w:noWrap w:val="0"/>
                  <w:vAlign w:val="center"/>
                </w:tcPr>
                <w:p>
                  <w:pPr>
                    <w:jc w:val="center"/>
                    <w:rPr>
                      <w:rFonts w:hint="eastAsia" w:ascii="宋体" w:hAnsi="宋体" w:eastAsia="宋体" w:cs="宋体"/>
                      <w:color w:val="auto"/>
                      <w:sz w:val="24"/>
                      <w:szCs w:val="24"/>
                      <w:highlight w:val="none"/>
                      <w:lang w:eastAsia="zh-CN"/>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w:t>
                  </w:r>
                  <w:r>
                    <w:rPr>
                      <w:rFonts w:hint="eastAsia" w:ascii="宋体" w:hAnsi="宋体" w:cs="宋体"/>
                      <w:color w:val="auto"/>
                      <w:sz w:val="24"/>
                      <w:szCs w:val="24"/>
                      <w:highlight w:val="none"/>
                      <w:lang w:val="en-US" w:eastAsia="zh-CN"/>
                    </w:rPr>
                    <w:t>墙</w:t>
                  </w:r>
                </w:p>
              </w:tc>
              <w:tc>
                <w:tcPr>
                  <w:tcW w:w="1406" w:type="dxa"/>
                  <w:tcBorders>
                    <w:tl2br w:val="nil"/>
                    <w:tr2bl w:val="nil"/>
                  </w:tcBorders>
                  <w:noWrap w:val="0"/>
                  <w:vAlign w:val="center"/>
                </w:tcPr>
                <w:p>
                  <w:pPr>
                    <w:jc w:val="center"/>
                    <w:rPr>
                      <w:rFonts w:hint="eastAsia" w:ascii="宋体" w:hAnsi="宋体" w:eastAsia="宋体" w:cs="宋体"/>
                      <w:b w:val="0"/>
                      <w:color w:val="auto"/>
                      <w:kern w:val="2"/>
                      <w:sz w:val="24"/>
                      <w:szCs w:val="24"/>
                      <w:highlight w:val="none"/>
                      <w:lang w:val="en-US" w:eastAsia="zh-CN" w:bidi="ar-SA"/>
                    </w:rPr>
                  </w:pPr>
                </w:p>
              </w:tc>
              <w:tc>
                <w:tcPr>
                  <w:tcW w:w="1725" w:type="dxa"/>
                  <w:vMerge w:val="restart"/>
                  <w:tcBorders>
                    <w:tl2br w:val="nil"/>
                    <w:tr2bl w:val="nil"/>
                  </w:tcBorders>
                  <w:noWrap w:val="0"/>
                  <w:vAlign w:val="center"/>
                </w:tcPr>
                <w:p>
                  <w:pPr>
                    <w:jc w:val="center"/>
                    <w:rPr>
                      <w:rFonts w:hint="eastAsia" w:ascii="宋体" w:hAnsi="宋体" w:eastAsia="宋体" w:cs="宋体"/>
                      <w:color w:val="auto"/>
                      <w:sz w:val="24"/>
                      <w:szCs w:val="24"/>
                      <w:highlight w:val="none"/>
                      <w:lang w:val="en-US" w:eastAsia="zh-CN"/>
                    </w:rPr>
                  </w:pPr>
                </w:p>
              </w:tc>
              <w:tc>
                <w:tcPr>
                  <w:tcW w:w="1523" w:type="dxa"/>
                  <w:vMerge w:val="restart"/>
                  <w:tcBorders>
                    <w:tl2br w:val="nil"/>
                    <w:tr2bl w:val="nil"/>
                  </w:tcBorders>
                  <w:noWrap w:val="0"/>
                  <w:vAlign w:val="center"/>
                </w:tcPr>
                <w:p>
                  <w:pPr>
                    <w:jc w:val="center"/>
                    <w:rPr>
                      <w:rFonts w:hint="eastAsia" w:ascii="宋体" w:hAnsi="宋体" w:eastAsia="宋体" w:cs="宋体"/>
                      <w:color w:val="auto"/>
                      <w:sz w:val="24"/>
                      <w:szCs w:val="24"/>
                      <w:highlight w:val="none"/>
                      <w:lang w:val="en-US" w:eastAsia="zh-CN"/>
                    </w:rPr>
                  </w:pPr>
                </w:p>
              </w:tc>
              <w:tc>
                <w:tcPr>
                  <w:tcW w:w="1236" w:type="dxa"/>
                  <w:vMerge w:val="restart"/>
                  <w:tcBorders>
                    <w:tl2br w:val="nil"/>
                    <w:tr2bl w:val="nil"/>
                  </w:tcBorders>
                  <w:noWrap w:val="0"/>
                  <w:vAlign w:val="center"/>
                </w:tcPr>
                <w:p>
                  <w:pPr>
                    <w:jc w:val="center"/>
                    <w:rPr>
                      <w:rFonts w:hint="eastAsia" w:ascii="宋体" w:hAnsi="宋体" w:eastAsia="宋体" w:cs="宋体"/>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18"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2403" w:type="dxa"/>
                  <w:tcBorders>
                    <w:tl2br w:val="nil"/>
                    <w:tr2bl w:val="nil"/>
                  </w:tcBorders>
                  <w:noWrap w:val="0"/>
                  <w:vAlign w:val="center"/>
                </w:tcPr>
                <w:p>
                  <w:pPr>
                    <w:jc w:val="center"/>
                    <w:rPr>
                      <w:rFonts w:hint="eastAsia" w:ascii="宋体" w:hAnsi="宋体" w:eastAsia="宋体" w:cs="宋体"/>
                      <w:color w:val="auto"/>
                      <w:sz w:val="24"/>
                      <w:szCs w:val="24"/>
                      <w:highlight w:val="none"/>
                    </w:rPr>
                  </w:pPr>
                </w:p>
              </w:tc>
              <w:tc>
                <w:tcPr>
                  <w:tcW w:w="1406" w:type="dxa"/>
                  <w:tcBorders>
                    <w:tl2br w:val="nil"/>
                    <w:tr2bl w:val="nil"/>
                  </w:tcBorders>
                  <w:noWrap w:val="0"/>
                  <w:vAlign w:val="center"/>
                </w:tcPr>
                <w:p>
                  <w:pPr>
                    <w:jc w:val="center"/>
                    <w:rPr>
                      <w:rFonts w:hint="eastAsia" w:ascii="宋体" w:hAnsi="宋体" w:eastAsia="宋体" w:cs="宋体"/>
                      <w:b w:val="0"/>
                      <w:color w:val="auto"/>
                      <w:kern w:val="2"/>
                      <w:sz w:val="24"/>
                      <w:szCs w:val="24"/>
                      <w:highlight w:val="none"/>
                      <w:lang w:val="en-US" w:eastAsia="zh-CN" w:bidi="ar-SA"/>
                    </w:rPr>
                  </w:pPr>
                </w:p>
              </w:tc>
              <w:tc>
                <w:tcPr>
                  <w:tcW w:w="1725"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523"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236"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18"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2403" w:type="dxa"/>
                  <w:tcBorders>
                    <w:tl2br w:val="nil"/>
                    <w:tr2bl w:val="nil"/>
                  </w:tcBorders>
                  <w:noWrap w:val="0"/>
                  <w:vAlign w:val="center"/>
                </w:tcPr>
                <w:p>
                  <w:pPr>
                    <w:jc w:val="center"/>
                    <w:rPr>
                      <w:rFonts w:hint="eastAsia" w:ascii="宋体" w:hAnsi="宋体" w:eastAsia="宋体" w:cs="宋体"/>
                      <w:color w:val="auto"/>
                      <w:sz w:val="24"/>
                      <w:szCs w:val="24"/>
                      <w:highlight w:val="none"/>
                    </w:rPr>
                  </w:pPr>
                </w:p>
              </w:tc>
              <w:tc>
                <w:tcPr>
                  <w:tcW w:w="1406" w:type="dxa"/>
                  <w:tcBorders>
                    <w:tl2br w:val="nil"/>
                    <w:tr2bl w:val="nil"/>
                  </w:tcBorders>
                  <w:noWrap w:val="0"/>
                  <w:vAlign w:val="center"/>
                </w:tcPr>
                <w:p>
                  <w:pPr>
                    <w:jc w:val="center"/>
                    <w:rPr>
                      <w:rFonts w:hint="eastAsia" w:ascii="宋体" w:hAnsi="宋体" w:eastAsia="宋体" w:cs="宋体"/>
                      <w:b w:val="0"/>
                      <w:color w:val="auto"/>
                      <w:kern w:val="2"/>
                      <w:sz w:val="24"/>
                      <w:szCs w:val="24"/>
                      <w:highlight w:val="none"/>
                      <w:lang w:val="en-US" w:eastAsia="zh-CN" w:bidi="ar-SA"/>
                    </w:rPr>
                  </w:pPr>
                </w:p>
              </w:tc>
              <w:tc>
                <w:tcPr>
                  <w:tcW w:w="1725"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523"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236"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18"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2403" w:type="dxa"/>
                  <w:tcBorders>
                    <w:tl2br w:val="nil"/>
                    <w:tr2bl w:val="nil"/>
                  </w:tcBorders>
                  <w:noWrap w:val="0"/>
                  <w:vAlign w:val="center"/>
                </w:tcPr>
                <w:p>
                  <w:pPr>
                    <w:jc w:val="center"/>
                    <w:rPr>
                      <w:rFonts w:hint="eastAsia" w:ascii="宋体" w:hAnsi="宋体" w:eastAsia="宋体" w:cs="宋体"/>
                      <w:color w:val="auto"/>
                      <w:sz w:val="24"/>
                      <w:szCs w:val="24"/>
                      <w:highlight w:val="none"/>
                    </w:rPr>
                  </w:pPr>
                </w:p>
              </w:tc>
              <w:tc>
                <w:tcPr>
                  <w:tcW w:w="1406" w:type="dxa"/>
                  <w:tcBorders>
                    <w:tl2br w:val="nil"/>
                    <w:tr2bl w:val="nil"/>
                  </w:tcBorders>
                  <w:noWrap w:val="0"/>
                  <w:vAlign w:val="center"/>
                </w:tcPr>
                <w:p>
                  <w:pPr>
                    <w:jc w:val="center"/>
                    <w:rPr>
                      <w:rFonts w:hint="eastAsia" w:ascii="宋体" w:hAnsi="宋体" w:eastAsia="宋体" w:cs="宋体"/>
                      <w:b w:val="0"/>
                      <w:color w:val="auto"/>
                      <w:kern w:val="2"/>
                      <w:sz w:val="24"/>
                      <w:szCs w:val="24"/>
                      <w:highlight w:val="none"/>
                      <w:lang w:val="en-US" w:eastAsia="zh-CN" w:bidi="ar-SA"/>
                    </w:rPr>
                  </w:pPr>
                </w:p>
              </w:tc>
              <w:tc>
                <w:tcPr>
                  <w:tcW w:w="1725"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523"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236"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8"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2403" w:type="dxa"/>
                  <w:tcBorders>
                    <w:tl2br w:val="nil"/>
                    <w:tr2bl w:val="nil"/>
                  </w:tcBorders>
                  <w:noWrap w:val="0"/>
                  <w:vAlign w:val="center"/>
                </w:tcPr>
                <w:p>
                  <w:pPr>
                    <w:jc w:val="center"/>
                    <w:rPr>
                      <w:rFonts w:hint="eastAsia" w:ascii="宋体" w:hAnsi="宋体" w:eastAsia="宋体" w:cs="宋体"/>
                      <w:color w:val="auto"/>
                      <w:sz w:val="24"/>
                      <w:szCs w:val="24"/>
                      <w:highlight w:val="none"/>
                    </w:rPr>
                  </w:pPr>
                </w:p>
              </w:tc>
              <w:tc>
                <w:tcPr>
                  <w:tcW w:w="1406" w:type="dxa"/>
                  <w:tcBorders>
                    <w:tl2br w:val="nil"/>
                    <w:tr2bl w:val="nil"/>
                  </w:tcBorders>
                  <w:noWrap w:val="0"/>
                  <w:vAlign w:val="center"/>
                </w:tcPr>
                <w:p>
                  <w:pPr>
                    <w:jc w:val="center"/>
                    <w:rPr>
                      <w:rFonts w:hint="eastAsia" w:ascii="宋体" w:hAnsi="宋体" w:eastAsia="宋体" w:cs="宋体"/>
                      <w:b w:val="0"/>
                      <w:color w:val="auto"/>
                      <w:kern w:val="2"/>
                      <w:sz w:val="24"/>
                      <w:szCs w:val="24"/>
                      <w:highlight w:val="none"/>
                      <w:lang w:val="en-US" w:eastAsia="zh-CN" w:bidi="ar-SA"/>
                    </w:rPr>
                  </w:pPr>
                </w:p>
              </w:tc>
              <w:tc>
                <w:tcPr>
                  <w:tcW w:w="1725"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523"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236"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18"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2403" w:type="dxa"/>
                  <w:tcBorders>
                    <w:tl2br w:val="nil"/>
                    <w:tr2bl w:val="nil"/>
                  </w:tcBorders>
                  <w:noWrap w:val="0"/>
                  <w:vAlign w:val="center"/>
                </w:tcPr>
                <w:p>
                  <w:pPr>
                    <w:jc w:val="center"/>
                    <w:rPr>
                      <w:rFonts w:hint="eastAsia" w:ascii="宋体" w:hAnsi="宋体" w:eastAsia="宋体" w:cs="宋体"/>
                      <w:color w:val="auto"/>
                      <w:sz w:val="24"/>
                      <w:szCs w:val="24"/>
                      <w:highlight w:val="none"/>
                    </w:rPr>
                  </w:pPr>
                </w:p>
              </w:tc>
              <w:tc>
                <w:tcPr>
                  <w:tcW w:w="1406" w:type="dxa"/>
                  <w:tcBorders>
                    <w:tl2br w:val="nil"/>
                    <w:tr2bl w:val="nil"/>
                  </w:tcBorders>
                  <w:noWrap w:val="0"/>
                  <w:vAlign w:val="center"/>
                </w:tcPr>
                <w:p>
                  <w:pPr>
                    <w:jc w:val="center"/>
                    <w:rPr>
                      <w:rFonts w:hint="eastAsia" w:ascii="宋体" w:hAnsi="宋体" w:eastAsia="宋体" w:cs="宋体"/>
                      <w:b w:val="0"/>
                      <w:color w:val="auto"/>
                      <w:kern w:val="2"/>
                      <w:sz w:val="24"/>
                      <w:szCs w:val="24"/>
                      <w:highlight w:val="none"/>
                      <w:lang w:val="en-US" w:eastAsia="zh-CN" w:bidi="ar-SA"/>
                    </w:rPr>
                  </w:pPr>
                </w:p>
              </w:tc>
              <w:tc>
                <w:tcPr>
                  <w:tcW w:w="1725"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523" w:type="dxa"/>
                  <w:vMerge w:val="continue"/>
                  <w:tcBorders>
                    <w:tl2br w:val="nil"/>
                    <w:tr2bl w:val="nil"/>
                  </w:tcBorders>
                  <w:noWrap w:val="0"/>
                  <w:vAlign w:val="center"/>
                </w:tcPr>
                <w:p>
                  <w:pPr>
                    <w:widowControl/>
                    <w:jc w:val="center"/>
                    <w:rPr>
                      <w:rFonts w:hint="eastAsia" w:ascii="宋体" w:hAnsi="宋体" w:eastAsia="宋体" w:cs="宋体"/>
                      <w:color w:val="auto"/>
                      <w:sz w:val="24"/>
                      <w:szCs w:val="24"/>
                      <w:highlight w:val="none"/>
                    </w:rPr>
                  </w:pPr>
                </w:p>
              </w:tc>
              <w:tc>
                <w:tcPr>
                  <w:tcW w:w="1236"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现场采用</w:t>
            </w:r>
            <w:r>
              <w:rPr>
                <w:rFonts w:hint="eastAsia" w:ascii="宋体" w:hAnsi="宋体" w:cs="宋体"/>
                <w:b w:val="0"/>
                <w:bCs/>
                <w:color w:val="auto"/>
                <w:sz w:val="28"/>
                <w:szCs w:val="28"/>
                <w:highlight w:val="none"/>
                <w:lang w:val="en-US" w:eastAsia="zh-CN"/>
              </w:rPr>
              <w:t>回弹法</w:t>
            </w:r>
            <w:r>
              <w:rPr>
                <w:rFonts w:hint="eastAsia" w:ascii="宋体" w:hAnsi="宋体" w:eastAsia="宋体" w:cs="宋体"/>
                <w:b w:val="0"/>
                <w:bCs/>
                <w:color w:val="auto"/>
                <w:sz w:val="28"/>
                <w:szCs w:val="28"/>
                <w:highlight w:val="none"/>
                <w:lang w:val="en-US" w:eastAsia="zh-CN"/>
              </w:rPr>
              <w:t>对该建筑墙体砌筑砂浆的抗压强度进行抽检</w:t>
            </w:r>
            <w:r>
              <w:rPr>
                <w:rFonts w:hint="eastAsia" w:ascii="宋体" w:hAnsi="宋体" w:cs="宋体"/>
                <w:b w:val="0"/>
                <w:bCs/>
                <w:color w:val="auto"/>
                <w:sz w:val="28"/>
                <w:szCs w:val="28"/>
                <w:highlight w:val="none"/>
                <w:lang w:val="en-US" w:eastAsia="zh-CN"/>
              </w:rPr>
              <w:t>。</w:t>
            </w:r>
            <w:r>
              <w:rPr>
                <w:rFonts w:hint="eastAsia" w:ascii="Times New Roman" w:hAnsi="Times New Roman" w:eastAsia="宋体" w:cs="仿宋"/>
                <w:color w:val="auto"/>
                <w:kern w:val="2"/>
                <w:sz w:val="28"/>
                <w:szCs w:val="28"/>
                <w:highlight w:val="none"/>
                <w:lang w:val="en-US" w:eastAsia="zh-CN" w:bidi="ar-SA"/>
              </w:rPr>
              <w:t>测过程按照《建筑结构检测技术标准》（GB/T50344—2019）及《砌体工程现场检测技术标准》（GB/T 50315-2011）等规定执行</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sz w:val="28"/>
                <w:szCs w:val="28"/>
                <w:highlight w:val="none"/>
                <w:lang w:val="en-US" w:eastAsia="zh-CN"/>
              </w:rPr>
              <w:t>结果所抽检</w:t>
            </w:r>
            <w:r>
              <w:rPr>
                <w:rFonts w:hint="eastAsia" w:ascii="Times New Roman" w:hAnsi="Times New Roman" w:cs="仿宋"/>
                <w:color w:val="auto"/>
                <w:sz w:val="28"/>
                <w:szCs w:val="28"/>
                <w:highlight w:val="none"/>
                <w:lang w:val="en-US" w:eastAsia="zh-CN"/>
              </w:rPr>
              <w:t>1</w:t>
            </w:r>
            <w:r>
              <w:rPr>
                <w:rFonts w:hint="eastAsia" w:ascii="Times New Roman" w:hAnsi="Times New Roman" w:eastAsia="宋体" w:cs="仿宋"/>
                <w:color w:val="auto"/>
                <w:kern w:val="2"/>
                <w:sz w:val="28"/>
                <w:szCs w:val="28"/>
                <w:highlight w:val="none"/>
                <w:lang w:val="en-US" w:eastAsia="zh-CN" w:bidi="ar-SA"/>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kern w:val="2"/>
                <w:sz w:val="28"/>
                <w:szCs w:val="28"/>
                <w:highlight w:val="none"/>
                <w:lang w:val="en-US" w:eastAsia="zh-CN" w:bidi="ar-SA"/>
              </w:rPr>
              <w:t>层墙体砂浆强度推定值分别为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cs="仿宋"/>
                <w:color w:val="auto"/>
                <w:kern w:val="2"/>
                <w:sz w:val="28"/>
                <w:szCs w:val="28"/>
                <w:highlight w:val="none"/>
                <w:lang w:val="en-US" w:eastAsia="zh-CN" w:bidi="ar-SA"/>
              </w:rPr>
              <w:t>，</w:t>
            </w:r>
            <w:r>
              <w:rPr>
                <w:rFonts w:hint="default" w:ascii="宋体" w:hAnsi="宋体" w:eastAsia="宋体" w:cs="宋体"/>
                <w:b w:val="0"/>
                <w:bCs/>
                <w:color w:val="auto"/>
                <w:sz w:val="28"/>
                <w:szCs w:val="28"/>
                <w:highlight w:val="none"/>
                <w:lang w:val="en-US" w:eastAsia="zh-CN"/>
              </w:rPr>
              <w:t>具体检测结果见下</w:t>
            </w:r>
            <w:r>
              <w:rPr>
                <w:rFonts w:hint="eastAsia" w:ascii="宋体" w:hAnsi="宋体" w:eastAsia="宋体" w:cs="宋体"/>
                <w:b w:val="0"/>
                <w:bCs/>
                <w:color w:val="auto"/>
                <w:sz w:val="28"/>
                <w:szCs w:val="28"/>
                <w:highlight w:val="none"/>
                <w:lang w:val="en-US" w:eastAsia="zh-CN"/>
              </w:rPr>
              <w:t>表</w:t>
            </w:r>
            <w:r>
              <w:rPr>
                <w:rFonts w:hint="default" w:ascii="Times New Roman" w:hAnsi="Times New Roman" w:eastAsia="宋体" w:cs="仿宋"/>
                <w:color w:val="auto"/>
                <w:kern w:val="2"/>
                <w:sz w:val="24"/>
                <w:szCs w:val="24"/>
                <w:highlight w:val="none"/>
                <w:lang w:val="en-US" w:eastAsia="zh-CN" w:bidi="ar-SA"/>
              </w:rPr>
              <w:t>XX</w:t>
            </w:r>
            <w:r>
              <w:rPr>
                <w:rFonts w:hint="default" w:ascii="宋体" w:hAnsi="宋体" w:eastAsia="宋体" w:cs="宋体"/>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w:t>
            </w:r>
            <w:r>
              <w:rPr>
                <w:rFonts w:hint="default" w:ascii="黑体" w:hAnsi="黑体" w:eastAsia="黑体" w:cs="黑体"/>
                <w:b w:val="0"/>
                <w:bCs w:val="0"/>
                <w:color w:val="auto"/>
                <w:sz w:val="24"/>
                <w:szCs w:val="24"/>
                <w:highlight w:val="none"/>
                <w:lang w:val="en-US" w:eastAsia="zh-CN"/>
              </w:rPr>
              <w:t>墙体砌筑砂浆抗压强度检测结果汇总表</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65"/>
              <w:gridCol w:w="2696"/>
              <w:gridCol w:w="1335"/>
              <w:gridCol w:w="1281"/>
              <w:gridCol w:w="148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楼层</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轴线位置</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构件砌筑砂浆抗压强度换算值</w:t>
                  </w:r>
                  <w:r>
                    <w:rPr>
                      <w:rFonts w:hint="default" w:ascii="Times New Roman" w:hAnsi="Times New Roman" w:eastAsia="宋体" w:cs="Times New Roman"/>
                      <w:color w:val="auto"/>
                      <w:position w:val="-12"/>
                      <w:sz w:val="24"/>
                      <w:szCs w:val="24"/>
                      <w:highlight w:val="none"/>
                    </w:rPr>
                    <w:object>
                      <v:shape id="_x0000_i1029" o:spt="75" type="#_x0000_t75" style="height:18pt;width:16pt;" o:ole="t" filled="f" o:preferrelative="t" stroked="f" coordsize="21600,21600">
                        <v:path/>
                        <v:fill on="f" focussize="0,0"/>
                        <v:stroke on="f"/>
                        <v:imagedata r:id="rId17" o:title=""/>
                        <o:lock v:ext="edit" aspectratio="t"/>
                        <w10:wrap type="none"/>
                        <w10:anchorlock/>
                      </v:shape>
                      <o:OLEObject Type="Embed" ProgID="Equation.KSEE3" ShapeID="_x0000_i1029" DrawAspect="Content" ObjectID="_1468075729" r:id="rId24">
                        <o:LockedField>false</o:LockedField>
                      </o:OLEObject>
                    </w:object>
                  </w:r>
                  <w:r>
                    <w:rPr>
                      <w:rFonts w:hint="default" w:ascii="Times New Roman" w:hAnsi="Times New Roman" w:eastAsia="宋体" w:cs="Times New Roman"/>
                      <w:color w:val="auto"/>
                      <w:sz w:val="24"/>
                      <w:szCs w:val="24"/>
                      <w:highlight w:val="none"/>
                    </w:rPr>
                    <w:t>(MPa)</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抗压强度平均值</w:t>
                  </w:r>
                  <w:r>
                    <w:rPr>
                      <w:rFonts w:hint="default" w:ascii="Times New Roman" w:hAnsi="Times New Roman" w:eastAsia="宋体" w:cs="Times New Roman"/>
                      <w:color w:val="auto"/>
                      <w:position w:val="-12"/>
                      <w:sz w:val="24"/>
                      <w:szCs w:val="24"/>
                      <w:highlight w:val="none"/>
                    </w:rPr>
                    <w:object>
                      <v:shape id="_x0000_i1030" o:spt="75" type="#_x0000_t75" style="height:18pt;width:19pt;" o:ole="t" filled="f" o:preferrelative="t" stroked="f" coordsize="21600,21600">
                        <v:path/>
                        <v:fill on="f" focussize="0,0"/>
                        <v:stroke on="f"/>
                        <v:imagedata r:id="rId19" o:title=""/>
                        <o:lock v:ext="edit" aspectratio="t"/>
                        <w10:wrap type="none"/>
                        <w10:anchorlock/>
                      </v:shape>
                      <o:OLEObject Type="Embed" ProgID="Equation.KSEE3" ShapeID="_x0000_i1030" DrawAspect="Content" ObjectID="_1468075730" r:id="rId25">
                        <o:LockedField>false</o:LockedField>
                      </o:OLEObject>
                    </w:object>
                  </w:r>
                  <w:r>
                    <w:rPr>
                      <w:rFonts w:hint="default" w:ascii="Times New Roman" w:hAnsi="Times New Roman" w:eastAsia="宋体" w:cs="Times New Roman"/>
                      <w:color w:val="auto"/>
                      <w:sz w:val="24"/>
                      <w:szCs w:val="24"/>
                      <w:highlight w:val="none"/>
                      <w:lang w:val="en-US" w:eastAsia="zh-CN"/>
                    </w:rPr>
                    <w:t>(MPa)</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1.33倍抗压强度最小值1.</w:t>
                  </w:r>
                  <w:r>
                    <w:rPr>
                      <w:rFonts w:hint="default" w:ascii="Times New Roman" w:hAnsi="Times New Roman" w:cs="Times New Roman"/>
                      <w:color w:val="auto"/>
                      <w:sz w:val="24"/>
                      <w:szCs w:val="24"/>
                      <w:highlight w:val="none"/>
                      <w:lang w:val="en-US" w:eastAsia="zh-CN"/>
                    </w:rPr>
                    <w:t>33</w:t>
                  </w:r>
                  <w:r>
                    <w:rPr>
                      <w:rFonts w:hint="default" w:ascii="Times New Roman" w:hAnsi="Times New Roman" w:eastAsia="宋体" w:cs="Times New Roman"/>
                      <w:color w:val="auto"/>
                      <w:position w:val="-10"/>
                      <w:sz w:val="24"/>
                      <w:szCs w:val="24"/>
                      <w:highlight w:val="none"/>
                    </w:rPr>
                    <w:object>
                      <v:shape id="_x0000_i1031" o:spt="75" type="#_x0000_t75" style="height:18pt;width:38pt;" o:ole="t" filled="f" o:preferrelative="t" stroked="f" coordsize="21600,21600">
                        <v:path/>
                        <v:fill on="f" focussize="0,0"/>
                        <v:stroke on="f"/>
                        <v:imagedata r:id="rId21" o:title=""/>
                        <o:lock v:ext="edit" aspectratio="t"/>
                        <w10:wrap type="none"/>
                        <w10:anchorlock/>
                      </v:shape>
                      <o:OLEObject Type="Embed" ProgID="Equation.KSEE3" ShapeID="_x0000_i1031" DrawAspect="Content" ObjectID="_1468075731" r:id="rId26">
                        <o:LockedField>false</o:LockedField>
                      </o:OLEObject>
                    </w:objec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(MPa)</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砂浆抗压强度推定值</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eastAsia" w:ascii="宋体" w:hAnsi="宋体" w:eastAsia="宋体" w:cs="宋体"/>
                      <w:color w:val="auto"/>
                      <w:position w:val="-10"/>
                      <w:sz w:val="24"/>
                      <w:szCs w:val="24"/>
                      <w:highlight w:val="none"/>
                    </w:rPr>
                    <w:object>
                      <v:shape id="_x0000_i1032" o:spt="75" type="#_x0000_t75" style="height:19pt;width:16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7">
                        <o:LockedField>false</o:LockedField>
                      </o:OLEObject>
                    </w:object>
                  </w:r>
                  <w:r>
                    <w:rPr>
                      <w:rFonts w:hint="default" w:ascii="Times New Roman" w:hAnsi="Times New Roman" w:eastAsia="宋体" w:cs="Times New Roman"/>
                      <w:color w:val="auto"/>
                      <w:sz w:val="24"/>
                      <w:szCs w:val="24"/>
                      <w:highlight w:val="none"/>
                      <w:lang w:val="en-US" w:eastAsia="zh-CN"/>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46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仿宋"/>
                      <w:color w:val="auto"/>
                      <w:kern w:val="2"/>
                      <w:sz w:val="24"/>
                      <w:szCs w:val="24"/>
                      <w:highlight w:val="none"/>
                      <w:lang w:val="en-US" w:eastAsia="zh-CN" w:bidi="ar-SA"/>
                    </w:rPr>
                    <w:t>X</w:t>
                  </w:r>
                  <w:r>
                    <w:rPr>
                      <w:rFonts w:hint="default" w:ascii="Times New Roman" w:hAnsi="Times New Roman" w:eastAsia="宋体" w:cs="Times New Roman"/>
                      <w:color w:val="auto"/>
                      <w:sz w:val="24"/>
                      <w:szCs w:val="24"/>
                      <w:highlight w:val="none"/>
                      <w:lang w:eastAsia="zh-CN"/>
                    </w:rPr>
                    <w:t>层</w:t>
                  </w:r>
                </w:p>
              </w:tc>
              <w:tc>
                <w:tcPr>
                  <w:tcW w:w="2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w:t>
                  </w:r>
                  <w:r>
                    <w:rPr>
                      <w:rFonts w:hint="eastAsia" w:ascii="宋体" w:hAnsi="宋体" w:cs="宋体"/>
                      <w:color w:val="auto"/>
                      <w:sz w:val="24"/>
                      <w:szCs w:val="24"/>
                      <w:highlight w:val="none"/>
                      <w:lang w:val="en-US" w:eastAsia="zh-CN"/>
                    </w:rPr>
                    <w:t>墙</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eastAsia="宋体" w:cs="宋体"/>
                      <w:color w:val="auto"/>
                      <w:sz w:val="24"/>
                      <w:szCs w:val="24"/>
                      <w:highlight w:val="none"/>
                      <w:lang w:val="en-US" w:eastAsia="zh-CN"/>
                    </w:rPr>
                  </w:pPr>
                </w:p>
              </w:tc>
              <w:tc>
                <w:tcPr>
                  <w:tcW w:w="1281" w:type="dxa"/>
                  <w:vMerge w:val="restart"/>
                  <w:tcBorders>
                    <w:top w:val="single" w:color="auto" w:sz="4" w:space="0"/>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485" w:type="dxa"/>
                  <w:vMerge w:val="restart"/>
                  <w:tcBorders>
                    <w:top w:val="single" w:color="auto" w:sz="4" w:space="0"/>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346" w:type="dxa"/>
                  <w:vMerge w:val="restart"/>
                  <w:tcBorders>
                    <w:top w:val="single" w:color="auto" w:sz="4" w:space="0"/>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46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p>
              </w:tc>
              <w:tc>
                <w:tcPr>
                  <w:tcW w:w="2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宋体"/>
                      <w:color w:val="auto"/>
                      <w:kern w:val="2"/>
                      <w:sz w:val="24"/>
                      <w:szCs w:val="24"/>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eastAsia="宋体" w:cs="宋体"/>
                      <w:color w:val="auto"/>
                      <w:sz w:val="24"/>
                      <w:szCs w:val="24"/>
                      <w:highlight w:val="none"/>
                      <w:lang w:val="en-US" w:eastAsia="zh-CN"/>
                    </w:rPr>
                  </w:pPr>
                </w:p>
              </w:tc>
              <w:tc>
                <w:tcPr>
                  <w:tcW w:w="1281"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485"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346"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46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p>
              </w:tc>
              <w:tc>
                <w:tcPr>
                  <w:tcW w:w="2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宋体"/>
                      <w:color w:val="auto"/>
                      <w:kern w:val="2"/>
                      <w:sz w:val="24"/>
                      <w:szCs w:val="24"/>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eastAsia="宋体" w:cs="宋体"/>
                      <w:color w:val="auto"/>
                      <w:sz w:val="24"/>
                      <w:szCs w:val="24"/>
                      <w:highlight w:val="none"/>
                      <w:lang w:val="en-US" w:eastAsia="zh-CN"/>
                    </w:rPr>
                  </w:pPr>
                </w:p>
              </w:tc>
              <w:tc>
                <w:tcPr>
                  <w:tcW w:w="1281"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485"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346"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46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p>
              </w:tc>
              <w:tc>
                <w:tcPr>
                  <w:tcW w:w="2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宋体"/>
                      <w:color w:val="auto"/>
                      <w:kern w:val="2"/>
                      <w:sz w:val="24"/>
                      <w:szCs w:val="24"/>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eastAsia="宋体" w:cs="宋体"/>
                      <w:color w:val="auto"/>
                      <w:sz w:val="24"/>
                      <w:szCs w:val="24"/>
                      <w:highlight w:val="none"/>
                      <w:lang w:val="en-US" w:eastAsia="zh-CN"/>
                    </w:rPr>
                  </w:pPr>
                </w:p>
              </w:tc>
              <w:tc>
                <w:tcPr>
                  <w:tcW w:w="1281"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485"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346"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46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p>
              </w:tc>
              <w:tc>
                <w:tcPr>
                  <w:tcW w:w="2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宋体"/>
                      <w:color w:val="auto"/>
                      <w:kern w:val="2"/>
                      <w:sz w:val="24"/>
                      <w:szCs w:val="24"/>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eastAsia="宋体" w:cs="宋体"/>
                      <w:color w:val="auto"/>
                      <w:sz w:val="24"/>
                      <w:szCs w:val="24"/>
                      <w:highlight w:val="none"/>
                      <w:lang w:val="en-US" w:eastAsia="zh-CN"/>
                    </w:rPr>
                  </w:pPr>
                </w:p>
              </w:tc>
              <w:tc>
                <w:tcPr>
                  <w:tcW w:w="1281"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485"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346"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6</w:t>
                  </w:r>
                </w:p>
              </w:tc>
              <w:tc>
                <w:tcPr>
                  <w:tcW w:w="4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p>
              </w:tc>
              <w:tc>
                <w:tcPr>
                  <w:tcW w:w="2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Times New Roman" w:hAnsi="Times New Roman" w:eastAsia="宋体" w:cs="宋体"/>
                      <w:color w:val="auto"/>
                      <w:kern w:val="2"/>
                      <w:sz w:val="24"/>
                      <w:szCs w:val="24"/>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eastAsia="宋体" w:cs="宋体"/>
                      <w:color w:val="auto"/>
                      <w:sz w:val="24"/>
                      <w:szCs w:val="24"/>
                      <w:highlight w:val="none"/>
                      <w:lang w:val="en-US" w:eastAsia="zh-CN"/>
                    </w:rPr>
                  </w:pPr>
                </w:p>
              </w:tc>
              <w:tc>
                <w:tcPr>
                  <w:tcW w:w="1281"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485"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c>
                <w:tcPr>
                  <w:tcW w:w="1346" w:type="dxa"/>
                  <w:vMerge w:val="continue"/>
                  <w:tcBorders>
                    <w:left w:val="single" w:color="auto" w:sz="4" w:space="0"/>
                    <w:right w:val="single" w:color="auto" w:sz="4" w:space="0"/>
                  </w:tcBorders>
                  <w:noWrap w:val="0"/>
                  <w:vAlign w:val="center"/>
                </w:tcPr>
                <w:p>
                  <w:pPr>
                    <w:jc w:val="center"/>
                    <w:rPr>
                      <w:rFonts w:hint="default" w:eastAsia="宋体" w:cs="宋体"/>
                      <w:color w:val="auto"/>
                      <w:sz w:val="24"/>
                      <w:szCs w:val="24"/>
                      <w:highlight w:val="none"/>
                      <w:lang w:val="en-US" w:eastAsia="zh-CN"/>
                    </w:rPr>
                  </w:pPr>
                </w:p>
              </w:tc>
            </w:tr>
          </w:tbl>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 xml:space="preserve"> 砖抗压强度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现场</w:t>
            </w:r>
            <w:r>
              <w:rPr>
                <w:rFonts w:hint="eastAsia" w:ascii="宋体" w:hAnsi="宋体" w:eastAsia="宋体" w:cs="宋体"/>
                <w:b w:val="0"/>
                <w:bCs/>
                <w:color w:val="auto"/>
                <w:sz w:val="28"/>
                <w:szCs w:val="28"/>
                <w:highlight w:val="none"/>
                <w:lang w:val="en-US" w:eastAsia="zh-CN"/>
              </w:rPr>
              <w:t>采用回弹法</w:t>
            </w:r>
            <w:r>
              <w:rPr>
                <w:rFonts w:hint="default" w:ascii="宋体" w:hAnsi="宋体" w:eastAsia="宋体" w:cs="宋体"/>
                <w:b w:val="0"/>
                <w:bCs/>
                <w:color w:val="auto"/>
                <w:sz w:val="28"/>
                <w:szCs w:val="28"/>
                <w:highlight w:val="none"/>
                <w:lang w:val="en-US" w:eastAsia="zh-CN"/>
              </w:rPr>
              <w:t>对</w:t>
            </w:r>
            <w:r>
              <w:rPr>
                <w:rFonts w:hint="eastAsia" w:ascii="宋体" w:hAnsi="宋体" w:eastAsia="宋体" w:cs="宋体"/>
                <w:b w:val="0"/>
                <w:bCs/>
                <w:color w:val="auto"/>
                <w:sz w:val="28"/>
                <w:szCs w:val="28"/>
                <w:highlight w:val="none"/>
                <w:lang w:val="en-US" w:eastAsia="zh-CN"/>
              </w:rPr>
              <w:t>该建筑</w:t>
            </w:r>
            <w:r>
              <w:rPr>
                <w:rFonts w:hint="default" w:ascii="宋体" w:hAnsi="宋体" w:eastAsia="宋体" w:cs="宋体"/>
                <w:b w:val="0"/>
                <w:bCs/>
                <w:color w:val="auto"/>
                <w:sz w:val="28"/>
                <w:szCs w:val="28"/>
                <w:highlight w:val="none"/>
                <w:lang w:val="en-US" w:eastAsia="zh-CN"/>
              </w:rPr>
              <w:t>墙体</w:t>
            </w:r>
            <w:r>
              <w:rPr>
                <w:rFonts w:hint="eastAsia" w:ascii="宋体" w:hAnsi="宋体" w:eastAsia="宋体" w:cs="宋体"/>
                <w:b w:val="0"/>
                <w:bCs/>
                <w:color w:val="auto"/>
                <w:sz w:val="28"/>
                <w:szCs w:val="28"/>
                <w:highlight w:val="none"/>
                <w:lang w:val="en-US" w:eastAsia="zh-CN"/>
              </w:rPr>
              <w:t>烧结砖</w:t>
            </w:r>
            <w:r>
              <w:rPr>
                <w:rFonts w:hint="default" w:ascii="宋体" w:hAnsi="宋体" w:eastAsia="宋体" w:cs="宋体"/>
                <w:b w:val="0"/>
                <w:bCs/>
                <w:color w:val="auto"/>
                <w:sz w:val="28"/>
                <w:szCs w:val="28"/>
                <w:highlight w:val="none"/>
                <w:lang w:val="en-US" w:eastAsia="zh-CN"/>
              </w:rPr>
              <w:t>抗压强度进行</w:t>
            </w:r>
            <w:r>
              <w:rPr>
                <w:rFonts w:hint="eastAsia" w:ascii="宋体" w:hAnsi="宋体" w:eastAsia="宋体" w:cs="宋体"/>
                <w:b w:val="0"/>
                <w:bCs/>
                <w:color w:val="auto"/>
                <w:sz w:val="28"/>
                <w:szCs w:val="28"/>
                <w:highlight w:val="none"/>
                <w:lang w:val="en-US" w:eastAsia="zh-CN"/>
              </w:rPr>
              <w:t>检测，</w:t>
            </w:r>
            <w:r>
              <w:rPr>
                <w:rFonts w:hint="eastAsia" w:ascii="Times New Roman" w:hAnsi="Times New Roman" w:eastAsia="宋体" w:cs="仿宋"/>
                <w:color w:val="auto"/>
                <w:kern w:val="2"/>
                <w:sz w:val="28"/>
                <w:szCs w:val="28"/>
                <w:highlight w:val="none"/>
                <w:lang w:val="en-US" w:eastAsia="zh-CN" w:bidi="ar-SA"/>
              </w:rPr>
              <w:t>测过程按照《建筑结构检测技术标准》（GB/T50344—2019）及《砌体工程现场检测技术标准》（GB/T 50315-2011）等规定执行</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sz w:val="28"/>
                <w:szCs w:val="28"/>
                <w:highlight w:val="none"/>
                <w:lang w:val="en-US" w:eastAsia="zh-CN"/>
              </w:rPr>
              <w:t>结果所抽检</w:t>
            </w:r>
            <w:r>
              <w:rPr>
                <w:rFonts w:hint="eastAsia" w:ascii="Times New Roman" w:hAnsi="Times New Roman" w:cs="仿宋"/>
                <w:color w:val="auto"/>
                <w:sz w:val="28"/>
                <w:szCs w:val="28"/>
                <w:highlight w:val="none"/>
                <w:lang w:val="en-US" w:eastAsia="zh-CN"/>
              </w:rPr>
              <w:t>1</w:t>
            </w:r>
            <w:r>
              <w:rPr>
                <w:rFonts w:hint="eastAsia" w:ascii="Times New Roman" w:hAnsi="Times New Roman" w:eastAsia="宋体" w:cs="仿宋"/>
                <w:color w:val="auto"/>
                <w:kern w:val="2"/>
                <w:sz w:val="28"/>
                <w:szCs w:val="28"/>
                <w:highlight w:val="none"/>
                <w:lang w:val="en-US" w:eastAsia="zh-CN" w:bidi="ar-SA"/>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kern w:val="2"/>
                <w:sz w:val="28"/>
                <w:szCs w:val="28"/>
                <w:highlight w:val="none"/>
                <w:lang w:val="en-US" w:eastAsia="zh-CN" w:bidi="ar-SA"/>
              </w:rPr>
              <w:t>层墙体砖抗压强度推定等级分别为MU</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sz w:val="28"/>
                <w:szCs w:val="28"/>
                <w:highlight w:val="none"/>
                <w:lang w:val="en-US" w:eastAsia="zh-CN"/>
              </w:rPr>
              <w:t>、</w:t>
            </w:r>
            <w:r>
              <w:rPr>
                <w:rFonts w:hint="eastAsia" w:ascii="Times New Roman" w:hAnsi="Times New Roman" w:cs="仿宋"/>
                <w:color w:val="auto"/>
                <w:kern w:val="2"/>
                <w:sz w:val="28"/>
                <w:szCs w:val="28"/>
                <w:highlight w:val="none"/>
                <w:lang w:val="en-US" w:eastAsia="zh-CN" w:bidi="ar-SA"/>
              </w:rPr>
              <w:t>MU</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sz w:val="28"/>
                <w:szCs w:val="28"/>
                <w:highlight w:val="none"/>
                <w:lang w:val="en-US" w:eastAsia="zh-CN"/>
              </w:rPr>
              <w:t>、</w:t>
            </w:r>
            <w:r>
              <w:rPr>
                <w:rFonts w:hint="eastAsia" w:ascii="Times New Roman" w:hAnsi="Times New Roman" w:cs="仿宋"/>
                <w:color w:val="auto"/>
                <w:kern w:val="2"/>
                <w:sz w:val="28"/>
                <w:szCs w:val="28"/>
                <w:highlight w:val="none"/>
                <w:lang w:val="en-US" w:eastAsia="zh-CN" w:bidi="ar-SA"/>
              </w:rPr>
              <w:t>MU</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cs="仿宋"/>
                <w:color w:val="auto"/>
                <w:kern w:val="2"/>
                <w:sz w:val="28"/>
                <w:szCs w:val="28"/>
                <w:highlight w:val="none"/>
                <w:lang w:val="en-US" w:eastAsia="zh-CN" w:bidi="ar-SA"/>
              </w:rPr>
              <w:t>，</w:t>
            </w:r>
            <w:r>
              <w:rPr>
                <w:rFonts w:hint="default" w:ascii="宋体" w:hAnsi="宋体" w:eastAsia="宋体" w:cs="宋体"/>
                <w:b w:val="0"/>
                <w:bCs/>
                <w:color w:val="auto"/>
                <w:sz w:val="28"/>
                <w:szCs w:val="28"/>
                <w:highlight w:val="none"/>
                <w:lang w:val="en-US" w:eastAsia="zh-CN"/>
              </w:rPr>
              <w:t>具体检测结果见下</w:t>
            </w:r>
            <w:r>
              <w:rPr>
                <w:rFonts w:hint="eastAsia" w:ascii="宋体" w:hAnsi="宋体" w:eastAsia="宋体" w:cs="宋体"/>
                <w:b w:val="0"/>
                <w:bCs/>
                <w:color w:val="auto"/>
                <w:sz w:val="28"/>
                <w:szCs w:val="28"/>
                <w:highlight w:val="none"/>
                <w:lang w:val="en-US" w:eastAsia="zh-CN"/>
              </w:rPr>
              <w:t>表</w:t>
            </w:r>
            <w:r>
              <w:rPr>
                <w:rFonts w:hint="default" w:ascii="Times New Roman" w:hAnsi="Times New Roman" w:eastAsia="宋体" w:cs="仿宋"/>
                <w:color w:val="auto"/>
                <w:kern w:val="2"/>
                <w:sz w:val="24"/>
                <w:szCs w:val="24"/>
                <w:highlight w:val="none"/>
                <w:lang w:val="en-US" w:eastAsia="zh-CN" w:bidi="ar-SA"/>
              </w:rPr>
              <w:t>XX</w:t>
            </w:r>
            <w:r>
              <w:rPr>
                <w:rFonts w:hint="default" w:ascii="宋体" w:hAnsi="宋体" w:eastAsia="宋体" w:cs="宋体"/>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auto"/>
                <w:sz w:val="28"/>
                <w:szCs w:val="28"/>
                <w:highlight w:val="none"/>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17"/>
              <w:gridCol w:w="1101"/>
              <w:gridCol w:w="1196"/>
              <w:gridCol w:w="911"/>
              <w:gridCol w:w="908"/>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1" w:type="dxa"/>
                  <w:gridSpan w:val="7"/>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砖抗压强度检测结果汇总表</w:t>
                  </w:r>
                </w:p>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测区位置</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测区砖抗压强度换算值</w:t>
                  </w:r>
                  <w:r>
                    <w:rPr>
                      <w:rFonts w:hint="eastAsia" w:ascii="宋体" w:hAnsi="宋体" w:eastAsia="宋体" w:cs="宋体"/>
                      <w:i/>
                      <w:iCs/>
                      <w:color w:val="auto"/>
                      <w:sz w:val="24"/>
                      <w:szCs w:val="24"/>
                      <w:highlight w:val="none"/>
                    </w:rPr>
                    <w:t>f</w:t>
                  </w:r>
                  <w:r>
                    <w:rPr>
                      <w:rFonts w:hint="eastAsia" w:ascii="宋体" w:hAnsi="宋体" w:eastAsia="宋体" w:cs="宋体"/>
                      <w:color w:val="auto"/>
                      <w:sz w:val="24"/>
                      <w:szCs w:val="24"/>
                      <w:highlight w:val="none"/>
                      <w:vertAlign w:val="subscript"/>
                    </w:rPr>
                    <w:t>1i</w:t>
                  </w:r>
                  <w:r>
                    <w:rPr>
                      <w:rFonts w:hint="eastAsia" w:ascii="宋体" w:hAnsi="宋体" w:eastAsia="宋体" w:cs="宋体"/>
                      <w:color w:val="auto"/>
                      <w:sz w:val="24"/>
                      <w:szCs w:val="24"/>
                      <w:highlight w:val="none"/>
                    </w:rPr>
                    <w:t>(MPa)</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砖抗压强平均值</w:t>
                  </w:r>
                  <w:r>
                    <w:rPr>
                      <w:rFonts w:hint="eastAsia" w:ascii="宋体" w:hAnsi="宋体" w:eastAsia="宋体" w:cs="宋体"/>
                      <w:i/>
                      <w:iCs/>
                      <w:color w:val="auto"/>
                      <w:sz w:val="24"/>
                      <w:szCs w:val="24"/>
                      <w:highlight w:val="none"/>
                    </w:rPr>
                    <w:t>f</w:t>
                  </w:r>
                  <w:r>
                    <w:rPr>
                      <w:rFonts w:hint="eastAsia" w:ascii="宋体" w:hAnsi="宋体" w:eastAsia="宋体" w:cs="宋体"/>
                      <w:color w:val="auto"/>
                      <w:sz w:val="24"/>
                      <w:szCs w:val="24"/>
                      <w:highlight w:val="none"/>
                      <w:vertAlign w:val="subscript"/>
                    </w:rPr>
                    <w:t>1,m</w:t>
                  </w:r>
                  <w:r>
                    <w:rPr>
                      <w:rFonts w:hint="eastAsia" w:ascii="宋体" w:hAnsi="宋体" w:eastAsia="宋体" w:cs="宋体"/>
                      <w:color w:val="auto"/>
                      <w:sz w:val="24"/>
                      <w:szCs w:val="24"/>
                      <w:highlight w:val="none"/>
                    </w:rPr>
                    <w:t>(MPa)</w:t>
                  </w:r>
                </w:p>
              </w:tc>
              <w:tc>
                <w:tcPr>
                  <w:tcW w:w="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变异</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系数δ=s/</w:t>
                  </w:r>
                  <w:r>
                    <w:rPr>
                      <w:rFonts w:hint="eastAsia" w:ascii="宋体" w:hAnsi="宋体" w:eastAsia="宋体" w:cs="宋体"/>
                      <w:i/>
                      <w:iCs/>
                      <w:color w:val="auto"/>
                      <w:sz w:val="24"/>
                      <w:szCs w:val="24"/>
                      <w:highlight w:val="none"/>
                    </w:rPr>
                    <w:t>f</w:t>
                  </w:r>
                  <w:r>
                    <w:rPr>
                      <w:rFonts w:hint="eastAsia" w:ascii="宋体" w:hAnsi="宋体" w:eastAsia="宋体" w:cs="宋体"/>
                      <w:color w:val="auto"/>
                      <w:sz w:val="24"/>
                      <w:szCs w:val="24"/>
                      <w:highlight w:val="none"/>
                      <w:vertAlign w:val="subscript"/>
                    </w:rPr>
                    <w:t>1,m</w:t>
                  </w:r>
                </w:p>
              </w:tc>
              <w:tc>
                <w:tcPr>
                  <w:tcW w:w="9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vertAlign w:val="subscript"/>
                    </w:rPr>
                  </w:pPr>
                  <w:r>
                    <w:rPr>
                      <w:rFonts w:hint="eastAsia" w:ascii="宋体" w:hAnsi="宋体" w:eastAsia="宋体" w:cs="宋体"/>
                      <w:color w:val="auto"/>
                      <w:sz w:val="24"/>
                      <w:szCs w:val="24"/>
                      <w:highlight w:val="none"/>
                    </w:rPr>
                    <w:t>砖抗压强度标准值</w:t>
                  </w:r>
                  <w:r>
                    <w:rPr>
                      <w:rFonts w:hint="eastAsia" w:ascii="宋体" w:hAnsi="宋体" w:eastAsia="宋体" w:cs="宋体"/>
                      <w:i/>
                      <w:iCs/>
                      <w:color w:val="auto"/>
                      <w:sz w:val="24"/>
                      <w:szCs w:val="24"/>
                      <w:highlight w:val="none"/>
                    </w:rPr>
                    <w:t>f</w:t>
                  </w:r>
                  <w:r>
                    <w:rPr>
                      <w:rFonts w:hint="eastAsia" w:ascii="宋体" w:hAnsi="宋体" w:eastAsia="宋体" w:cs="宋体"/>
                      <w:color w:val="auto"/>
                      <w:sz w:val="24"/>
                      <w:szCs w:val="24"/>
                      <w:highlight w:val="none"/>
                      <w:vertAlign w:val="subscript"/>
                    </w:rPr>
                    <w:t>1k</w:t>
                  </w:r>
                  <w:r>
                    <w:rPr>
                      <w:rFonts w:hint="eastAsia" w:ascii="宋体" w:hAnsi="宋体" w:eastAsia="宋体" w:cs="宋体"/>
                      <w:color w:val="auto"/>
                      <w:sz w:val="24"/>
                      <w:szCs w:val="24"/>
                      <w:highlight w:val="none"/>
                    </w:rPr>
                    <w:t xml:space="preserve"> (MPa)</w:t>
                  </w:r>
                </w:p>
              </w:tc>
              <w:tc>
                <w:tcPr>
                  <w:tcW w:w="9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砖抗压强度推定等级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21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w:t>
                  </w:r>
                  <w:r>
                    <w:rPr>
                      <w:rFonts w:hint="eastAsia" w:ascii="宋体" w:hAnsi="宋体" w:eastAsia="宋体" w:cs="宋体"/>
                      <w:color w:val="auto"/>
                      <w:sz w:val="24"/>
                      <w:szCs w:val="24"/>
                      <w:highlight w:val="none"/>
                      <w:lang w:val="en-US" w:eastAsia="zh-CN"/>
                    </w:rPr>
                    <w:t>墙</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MU</w:t>
                  </w:r>
                  <w:r>
                    <w:rPr>
                      <w:rFonts w:hint="eastAsia" w:ascii="宋体" w:hAnsi="宋体" w:eastAsia="宋体" w:cs="宋体"/>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p>
              </w:tc>
              <w:tc>
                <w:tcPr>
                  <w:tcW w:w="3217"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19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1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0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bl>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 xml:space="preserve"> </w:t>
            </w:r>
            <w:r>
              <w:rPr>
                <w:rFonts w:hint="eastAsia" w:ascii="Times New Roman" w:hAnsi="Times New Roman" w:eastAsia="黑体" w:cs="Times New Roman"/>
                <w:b w:val="0"/>
                <w:bCs/>
                <w:color w:val="auto"/>
                <w:sz w:val="28"/>
                <w:szCs w:val="28"/>
                <w:highlight w:val="none"/>
                <w:lang w:val="en-US" w:eastAsia="zh-CN"/>
              </w:rPr>
              <w:t>混凝土构件</w:t>
            </w:r>
            <w:r>
              <w:rPr>
                <w:rFonts w:hint="default" w:ascii="Times New Roman" w:hAnsi="Times New Roman" w:eastAsia="黑体" w:cs="Times New Roman"/>
                <w:b w:val="0"/>
                <w:bCs/>
                <w:color w:val="auto"/>
                <w:sz w:val="28"/>
                <w:szCs w:val="28"/>
                <w:highlight w:val="none"/>
                <w:lang w:val="en-US" w:eastAsia="zh-CN"/>
              </w:rPr>
              <w:t>现龄期混凝土抗压强度</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仿宋"/>
                <w:color w:val="auto"/>
                <w:sz w:val="28"/>
                <w:szCs w:val="28"/>
                <w:highlight w:val="none"/>
                <w:lang w:val="en-US" w:eastAsia="zh-CN"/>
              </w:rPr>
              <w:t>采用回弹法对该建筑</w:t>
            </w:r>
            <w:r>
              <w:rPr>
                <w:rFonts w:hint="eastAsia" w:ascii="Times New Roman" w:hAnsi="Times New Roman" w:eastAsia="宋体" w:cs="仿宋"/>
                <w:color w:val="auto"/>
                <w:sz w:val="28"/>
                <w:szCs w:val="28"/>
                <w:highlight w:val="none"/>
                <w:lang w:val="en-US" w:eastAsia="zh-CN"/>
              </w:rPr>
              <w:t>混凝土构件</w:t>
            </w:r>
            <w:r>
              <w:rPr>
                <w:rFonts w:hint="default" w:ascii="Times New Roman" w:hAnsi="Times New Roman" w:eastAsia="宋体" w:cs="仿宋"/>
                <w:color w:val="auto"/>
                <w:sz w:val="28"/>
                <w:szCs w:val="28"/>
                <w:highlight w:val="none"/>
                <w:lang w:val="en-US" w:eastAsia="zh-CN"/>
              </w:rPr>
              <w:t>现龄期混凝土抗压强度进行</w:t>
            </w:r>
            <w:r>
              <w:rPr>
                <w:rFonts w:hint="eastAsia" w:ascii="Times New Roman" w:hAnsi="Times New Roman" w:eastAsia="宋体" w:cs="仿宋"/>
                <w:color w:val="auto"/>
                <w:sz w:val="28"/>
                <w:szCs w:val="28"/>
                <w:highlight w:val="none"/>
                <w:lang w:val="en-US" w:eastAsia="zh-CN"/>
              </w:rPr>
              <w:t>抽检</w:t>
            </w:r>
            <w:r>
              <w:rPr>
                <w:rFonts w:hint="default" w:ascii="Times New Roman" w:hAnsi="Times New Roman" w:eastAsia="宋体" w:cs="仿宋"/>
                <w:color w:val="auto"/>
                <w:sz w:val="28"/>
                <w:szCs w:val="28"/>
                <w:highlight w:val="none"/>
                <w:lang w:val="en-US" w:eastAsia="zh-CN"/>
              </w:rPr>
              <w:t>。</w:t>
            </w:r>
            <w:r>
              <w:rPr>
                <w:rFonts w:hint="eastAsia" w:ascii="Times New Roman" w:hAnsi="Times New Roman" w:eastAsia="宋体" w:cs="仿宋"/>
                <w:color w:val="auto"/>
                <w:sz w:val="28"/>
                <w:szCs w:val="28"/>
                <w:highlight w:val="none"/>
                <w:lang w:val="en-US" w:eastAsia="zh-CN"/>
              </w:rPr>
              <w:t>检</w:t>
            </w:r>
            <w:r>
              <w:rPr>
                <w:rFonts w:hint="eastAsia" w:ascii="Times New Roman" w:hAnsi="Times New Roman" w:eastAsia="宋体" w:cs="仿宋"/>
                <w:color w:val="auto"/>
                <w:kern w:val="2"/>
                <w:sz w:val="28"/>
                <w:szCs w:val="28"/>
                <w:highlight w:val="none"/>
                <w:lang w:val="en-US" w:eastAsia="zh-CN" w:bidi="ar-SA"/>
              </w:rPr>
              <w:t>测过程按照《建筑结构检测技术标准》（GB/T50344—2019）及《回弹法检测混凝土抗压强度技术规程》（JGJ/T23-2011）等规定执行</w:t>
            </w:r>
            <w:r>
              <w:rPr>
                <w:rFonts w:hint="eastAsia" w:ascii="Times New Roman" w:hAnsi="Times New Roman" w:eastAsia="宋体" w:cs="仿宋"/>
                <w:color w:val="auto"/>
                <w:sz w:val="28"/>
                <w:szCs w:val="28"/>
                <w:highlight w:val="none"/>
                <w:lang w:eastAsia="zh-CN"/>
              </w:rPr>
              <w:t>。</w:t>
            </w:r>
            <w:r>
              <w:rPr>
                <w:rFonts w:hint="eastAsia" w:ascii="Times New Roman" w:hAnsi="Times New Roman" w:eastAsia="宋体" w:cs="仿宋"/>
                <w:color w:val="auto"/>
                <w:sz w:val="28"/>
                <w:szCs w:val="28"/>
                <w:highlight w:val="none"/>
                <w:lang w:val="en-US" w:eastAsia="zh-CN"/>
              </w:rPr>
              <w:t>结果所抽检框架梁混凝土抗压强度范围为（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）MPa；所抽检框架柱混凝土抗压强度范围为（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）MPa；所抽检剪力墙抗压强度为（</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仿宋"/>
                <w:color w:val="auto"/>
                <w:sz w:val="28"/>
                <w:szCs w:val="28"/>
                <w:highlight w:val="none"/>
                <w:lang w:val="en-US" w:eastAsia="zh-CN"/>
              </w:rPr>
              <w:t>）MPa；</w:t>
            </w:r>
            <w:r>
              <w:rPr>
                <w:rFonts w:hint="eastAsia" w:ascii="Times New Roman" w:hAnsi="Times New Roman" w:eastAsia="宋体" w:cs="仿宋"/>
                <w:color w:val="auto"/>
                <w:szCs w:val="28"/>
                <w:highlight w:val="none"/>
                <w:lang w:val="en-US" w:eastAsia="zh-CN"/>
              </w:rPr>
              <w:t>结果所检混凝土构件强度符合设计图纸要求，</w:t>
            </w:r>
            <w:r>
              <w:rPr>
                <w:rFonts w:hint="eastAsia" w:ascii="Times New Roman" w:hAnsi="Times New Roman" w:eastAsia="宋体" w:cs="仿宋"/>
                <w:color w:val="auto"/>
                <w:kern w:val="2"/>
                <w:sz w:val="28"/>
                <w:szCs w:val="28"/>
                <w:highlight w:val="none"/>
                <w:lang w:val="en-US" w:eastAsia="zh-CN" w:bidi="ar-SA"/>
              </w:rPr>
              <w:t>具体检测结果详见表</w:t>
            </w:r>
            <w:r>
              <w:rPr>
                <w:rFonts w:hint="default" w:ascii="Times New Roman" w:hAnsi="Times New Roman" w:eastAsia="宋体" w:cs="仿宋"/>
                <w:color w:val="auto"/>
                <w:kern w:val="2"/>
                <w:sz w:val="28"/>
                <w:szCs w:val="28"/>
                <w:highlight w:val="none"/>
                <w:lang w:val="en-US" w:eastAsia="zh-CN" w:bidi="ar-SA"/>
              </w:rPr>
              <w:t>XX</w:t>
            </w:r>
            <w:r>
              <w:rPr>
                <w:rFonts w:hint="eastAsia" w:ascii="宋体" w:hAnsi="宋体" w:eastAsia="宋体" w:cs="宋体"/>
                <w:color w:val="auto"/>
                <w:kern w:val="2"/>
                <w:sz w:val="28"/>
                <w:szCs w:val="28"/>
                <w:highlight w:val="none"/>
                <w:lang w:val="en-US" w:eastAsia="zh-CN" w:bidi="ar-SA"/>
              </w:rPr>
              <w:t>～</w:t>
            </w:r>
            <w:r>
              <w:rPr>
                <w:rFonts w:hint="eastAsia" w:ascii="Times New Roman" w:hAnsi="Times New Roman" w:eastAsia="宋体" w:cs="仿宋"/>
                <w:color w:val="auto"/>
                <w:kern w:val="2"/>
                <w:sz w:val="28"/>
                <w:szCs w:val="28"/>
                <w:highlight w:val="none"/>
                <w:lang w:val="en-US" w:eastAsia="zh-CN" w:bidi="ar-SA"/>
              </w:rPr>
              <w:t>表</w:t>
            </w:r>
            <w:r>
              <w:rPr>
                <w:rFonts w:hint="default" w:ascii="Times New Roman" w:hAnsi="Times New Roman" w:eastAsia="宋体" w:cs="仿宋"/>
                <w:color w:val="auto"/>
                <w:kern w:val="2"/>
                <w:sz w:val="28"/>
                <w:szCs w:val="28"/>
                <w:highlight w:val="none"/>
                <w:lang w:val="en-US" w:eastAsia="zh-CN" w:bidi="ar-SA"/>
              </w:rPr>
              <w:t>XX</w:t>
            </w:r>
            <w:r>
              <w:rPr>
                <w:rFonts w:hint="eastAsia" w:ascii="Times New Roman" w:hAnsi="Times New Roman" w:eastAsia="宋体" w:cs="Times New Roman"/>
                <w:color w:val="auto"/>
                <w:kern w:val="2"/>
                <w:sz w:val="28"/>
                <w:szCs w:val="28"/>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Times New Roman"/>
                <w:color w:val="auto"/>
                <w:kern w:val="2"/>
                <w:sz w:val="28"/>
                <w:szCs w:val="28"/>
                <w:highlight w:val="no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Times New Roman"/>
                <w:color w:val="auto"/>
                <w:kern w:val="2"/>
                <w:sz w:val="28"/>
                <w:szCs w:val="28"/>
                <w:highlight w:val="none"/>
                <w:lang w:val="en-US" w:eastAsia="zh-CN" w:bidi="ar-SA"/>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539"/>
              <w:gridCol w:w="1139"/>
              <w:gridCol w:w="1139"/>
              <w:gridCol w:w="1139"/>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071" w:type="dxa"/>
                  <w:gridSpan w:val="7"/>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color w:val="auto"/>
                      <w:sz w:val="24"/>
                      <w:szCs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框架</w:t>
                  </w:r>
                  <w:r>
                    <w:rPr>
                      <w:rFonts w:hint="default" w:ascii="黑体" w:hAnsi="黑体" w:eastAsia="黑体" w:cs="黑体"/>
                      <w:b w:val="0"/>
                      <w:bCs w:val="0"/>
                      <w:color w:val="auto"/>
                      <w:sz w:val="24"/>
                      <w:szCs w:val="24"/>
                      <w:highlight w:val="none"/>
                      <w:lang w:val="en-US" w:eastAsia="zh-CN"/>
                    </w:rPr>
                    <w:t>梁混凝土现龄期抗压强度检测结果汇总表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56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39"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置</w:t>
                  </w:r>
                </w:p>
              </w:tc>
              <w:tc>
                <w:tcPr>
                  <w:tcW w:w="3417"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测区混凝土强度换算值(MPa)</w:t>
                  </w:r>
                </w:p>
              </w:tc>
              <w:tc>
                <w:tcPr>
                  <w:tcW w:w="1417"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修正后混凝土强度推定值（MPa）</w:t>
                  </w:r>
                </w:p>
              </w:tc>
              <w:tc>
                <w:tcPr>
                  <w:tcW w:w="1134" w:type="dxa"/>
                  <w:vMerge w:val="restart"/>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4" w:type="dxa"/>
                  <w:vMerge w:val="continue"/>
                  <w:noWrap w:val="0"/>
                  <w:vAlign w:val="center"/>
                </w:tcPr>
                <w:p>
                  <w:pPr>
                    <w:jc w:val="center"/>
                    <w:rPr>
                      <w:rFonts w:hint="eastAsia" w:ascii="宋体" w:hAnsi="宋体" w:eastAsia="宋体" w:cs="宋体"/>
                      <w:color w:val="auto"/>
                      <w:sz w:val="24"/>
                      <w:szCs w:val="24"/>
                      <w:highlight w:val="none"/>
                    </w:rPr>
                  </w:pPr>
                </w:p>
              </w:tc>
              <w:tc>
                <w:tcPr>
                  <w:tcW w:w="2539" w:type="dxa"/>
                  <w:vMerge w:val="continue"/>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平均值</w:t>
                  </w:r>
                </w:p>
              </w:tc>
              <w:tc>
                <w:tcPr>
                  <w:tcW w:w="113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最小值</w:t>
                  </w:r>
                </w:p>
              </w:tc>
              <w:tc>
                <w:tcPr>
                  <w:tcW w:w="113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标准差</w:t>
                  </w:r>
                </w:p>
              </w:tc>
              <w:tc>
                <w:tcPr>
                  <w:tcW w:w="1417" w:type="dxa"/>
                  <w:vMerge w:val="continue"/>
                  <w:noWrap w:val="0"/>
                  <w:vAlign w:val="center"/>
                </w:tcPr>
                <w:p>
                  <w:pPr>
                    <w:jc w:val="center"/>
                    <w:rPr>
                      <w:rFonts w:hint="eastAsia" w:ascii="宋体" w:hAnsi="宋体" w:eastAsia="宋体" w:cs="宋体"/>
                      <w:color w:val="auto"/>
                      <w:sz w:val="24"/>
                      <w:szCs w:val="24"/>
                      <w:highlight w:val="none"/>
                    </w:rPr>
                  </w:pPr>
                </w:p>
              </w:tc>
              <w:tc>
                <w:tcPr>
                  <w:tcW w:w="1134" w:type="dxa"/>
                  <w:vMerge w:val="continue"/>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39" w:type="dxa"/>
                  <w:noWrap w:val="0"/>
                  <w:vAlign w:val="center"/>
                </w:tcPr>
                <w:p>
                  <w:pPr>
                    <w:jc w:val="center"/>
                    <w:rPr>
                      <w:rFonts w:hint="eastAsia" w:ascii="宋体" w:hAnsi="宋体" w:eastAsia="宋体" w:cs="宋体"/>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轴段梁</w:t>
                  </w: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13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134" w:type="dxa"/>
                  <w:vMerge w:val="restart"/>
                  <w:noWrap w:val="0"/>
                  <w:vAlign w:val="center"/>
                </w:tcPr>
                <w:p>
                  <w:pPr>
                    <w:jc w:val="center"/>
                    <w:rPr>
                      <w:rFonts w:hint="eastAsia" w:ascii="宋体" w:hAnsi="宋体" w:eastAsia="宋体" w:cs="宋体"/>
                      <w:color w:val="auto"/>
                      <w:sz w:val="24"/>
                      <w:szCs w:val="24"/>
                      <w:highlight w:val="none"/>
                      <w:lang w:val="en-US" w:eastAsia="zh-CN"/>
                    </w:rPr>
                  </w:pPr>
                  <w:r>
                    <w:rPr>
                      <w:rFonts w:hint="eastAsia" w:ascii="Times New Roman" w:hAnsi="Times New Roman" w:cs="仿宋"/>
                      <w:color w:val="auto"/>
                      <w:kern w:val="2"/>
                      <w:sz w:val="24"/>
                      <w:szCs w:val="24"/>
                      <w:highlight w:val="none"/>
                      <w:lang w:val="en-US" w:eastAsia="zh-CN" w:bidi="ar-SA"/>
                    </w:rPr>
                    <w:t>C</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p>
              </w:tc>
              <w:tc>
                <w:tcPr>
                  <w:tcW w:w="2539" w:type="dxa"/>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p>
              </w:tc>
              <w:tc>
                <w:tcPr>
                  <w:tcW w:w="2539" w:type="dxa"/>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p>
              </w:tc>
              <w:tc>
                <w:tcPr>
                  <w:tcW w:w="2539" w:type="dxa"/>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071" w:type="dxa"/>
                  <w:gridSpan w:val="7"/>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w:t>
                  </w:r>
                  <w:r>
                    <w:rPr>
                      <w:rFonts w:hint="eastAsia" w:ascii="宋体" w:hAnsi="宋体" w:cs="宋体"/>
                      <w:color w:val="auto"/>
                      <w:sz w:val="24"/>
                      <w:szCs w:val="24"/>
                      <w:highlight w:val="none"/>
                      <w:lang w:val="en-US" w:eastAsia="zh-CN"/>
                    </w:rPr>
                    <w:t>混凝土</w:t>
                  </w:r>
                  <w:r>
                    <w:rPr>
                      <w:rFonts w:hint="eastAsia" w:ascii="宋体" w:hAnsi="宋体" w:eastAsia="宋体" w:cs="宋体"/>
                      <w:color w:val="auto"/>
                      <w:sz w:val="24"/>
                      <w:szCs w:val="24"/>
                      <w:highlight w:val="none"/>
                    </w:rPr>
                    <w:t>构件混凝土龄期修正系数取</w:t>
                  </w: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071" w:type="dxa"/>
                  <w:gridSpan w:val="7"/>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color w:val="auto"/>
                      <w:sz w:val="24"/>
                      <w:szCs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框架柱</w:t>
                  </w:r>
                  <w:r>
                    <w:rPr>
                      <w:rFonts w:hint="default" w:ascii="黑体" w:hAnsi="黑体" w:eastAsia="黑体" w:cs="黑体"/>
                      <w:b w:val="0"/>
                      <w:bCs w:val="0"/>
                      <w:color w:val="auto"/>
                      <w:sz w:val="24"/>
                      <w:szCs w:val="24"/>
                      <w:highlight w:val="none"/>
                      <w:lang w:val="en-US" w:eastAsia="zh-CN"/>
                    </w:rPr>
                    <w:t>混凝土现龄期抗压强度检测结果汇总表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56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39"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置</w:t>
                  </w:r>
                </w:p>
              </w:tc>
              <w:tc>
                <w:tcPr>
                  <w:tcW w:w="3417"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测区混凝土强度换算值(MPa)</w:t>
                  </w:r>
                </w:p>
              </w:tc>
              <w:tc>
                <w:tcPr>
                  <w:tcW w:w="1417"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修正后混凝土强度推定值（MPa）</w:t>
                  </w:r>
                </w:p>
              </w:tc>
              <w:tc>
                <w:tcPr>
                  <w:tcW w:w="1134" w:type="dxa"/>
                  <w:vMerge w:val="restart"/>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4" w:type="dxa"/>
                  <w:vMerge w:val="continue"/>
                  <w:noWrap w:val="0"/>
                  <w:vAlign w:val="center"/>
                </w:tcPr>
                <w:p>
                  <w:pPr>
                    <w:jc w:val="center"/>
                    <w:rPr>
                      <w:rFonts w:hint="eastAsia" w:ascii="宋体" w:hAnsi="宋体" w:eastAsia="宋体" w:cs="宋体"/>
                      <w:color w:val="auto"/>
                      <w:sz w:val="24"/>
                      <w:szCs w:val="24"/>
                      <w:highlight w:val="none"/>
                    </w:rPr>
                  </w:pPr>
                </w:p>
              </w:tc>
              <w:tc>
                <w:tcPr>
                  <w:tcW w:w="2539" w:type="dxa"/>
                  <w:vMerge w:val="continue"/>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平均值</w:t>
                  </w:r>
                </w:p>
              </w:tc>
              <w:tc>
                <w:tcPr>
                  <w:tcW w:w="113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最小值</w:t>
                  </w:r>
                </w:p>
              </w:tc>
              <w:tc>
                <w:tcPr>
                  <w:tcW w:w="113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标准差</w:t>
                  </w:r>
                </w:p>
              </w:tc>
              <w:tc>
                <w:tcPr>
                  <w:tcW w:w="1417" w:type="dxa"/>
                  <w:vMerge w:val="continue"/>
                  <w:noWrap w:val="0"/>
                  <w:vAlign w:val="center"/>
                </w:tcPr>
                <w:p>
                  <w:pPr>
                    <w:jc w:val="center"/>
                    <w:rPr>
                      <w:rFonts w:hint="eastAsia" w:ascii="宋体" w:hAnsi="宋体" w:eastAsia="宋体" w:cs="宋体"/>
                      <w:color w:val="auto"/>
                      <w:sz w:val="24"/>
                      <w:szCs w:val="24"/>
                      <w:highlight w:val="none"/>
                    </w:rPr>
                  </w:pPr>
                </w:p>
              </w:tc>
              <w:tc>
                <w:tcPr>
                  <w:tcW w:w="1134" w:type="dxa"/>
                  <w:vMerge w:val="continue"/>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39" w:type="dxa"/>
                  <w:noWrap w:val="0"/>
                  <w:vAlign w:val="center"/>
                </w:tcPr>
                <w:p>
                  <w:pPr>
                    <w:jc w:val="center"/>
                    <w:rPr>
                      <w:rFonts w:hint="eastAsia" w:ascii="宋体" w:hAnsi="宋体" w:eastAsia="宋体" w:cs="宋体"/>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13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134" w:type="dxa"/>
                  <w:vMerge w:val="restart"/>
                  <w:noWrap w:val="0"/>
                  <w:vAlign w:val="center"/>
                </w:tcPr>
                <w:p>
                  <w:pPr>
                    <w:jc w:val="center"/>
                    <w:rPr>
                      <w:rFonts w:hint="eastAsia" w:ascii="宋体" w:hAnsi="宋体" w:eastAsia="宋体" w:cs="宋体"/>
                      <w:color w:val="auto"/>
                      <w:sz w:val="24"/>
                      <w:szCs w:val="24"/>
                      <w:highlight w:val="none"/>
                      <w:lang w:val="en-US" w:eastAsia="zh-CN"/>
                    </w:rPr>
                  </w:pPr>
                  <w:r>
                    <w:rPr>
                      <w:rFonts w:hint="eastAsia" w:ascii="Times New Roman" w:hAnsi="Times New Roman" w:cs="仿宋"/>
                      <w:color w:val="auto"/>
                      <w:kern w:val="2"/>
                      <w:sz w:val="24"/>
                      <w:szCs w:val="24"/>
                      <w:highlight w:val="none"/>
                      <w:lang w:val="en-US" w:eastAsia="zh-CN" w:bidi="ar-SA"/>
                    </w:rPr>
                    <w:t>C</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p>
              </w:tc>
              <w:tc>
                <w:tcPr>
                  <w:tcW w:w="2539" w:type="dxa"/>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p>
              </w:tc>
              <w:tc>
                <w:tcPr>
                  <w:tcW w:w="2539" w:type="dxa"/>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dxa"/>
                  <w:noWrap w:val="0"/>
                  <w:vAlign w:val="center"/>
                </w:tcPr>
                <w:p>
                  <w:pPr>
                    <w:jc w:val="center"/>
                    <w:rPr>
                      <w:rFonts w:hint="eastAsia" w:ascii="宋体" w:hAnsi="宋体" w:eastAsia="宋体" w:cs="宋体"/>
                      <w:color w:val="auto"/>
                      <w:sz w:val="24"/>
                      <w:szCs w:val="24"/>
                      <w:highlight w:val="none"/>
                    </w:rPr>
                  </w:pPr>
                </w:p>
              </w:tc>
              <w:tc>
                <w:tcPr>
                  <w:tcW w:w="2539" w:type="dxa"/>
                  <w:noWrap w:val="0"/>
                  <w:vAlign w:val="center"/>
                </w:tcPr>
                <w:p>
                  <w:pPr>
                    <w:jc w:val="center"/>
                    <w:rPr>
                      <w:rFonts w:hint="eastAsia" w:ascii="宋体" w:hAnsi="宋体" w:eastAsia="宋体" w:cs="宋体"/>
                      <w:color w:val="auto"/>
                      <w:sz w:val="24"/>
                      <w:szCs w:val="24"/>
                      <w:highlight w:val="none"/>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139" w:type="dxa"/>
                  <w:noWrap w:val="0"/>
                  <w:vAlign w:val="center"/>
                </w:tcPr>
                <w:p>
                  <w:pPr>
                    <w:jc w:val="center"/>
                    <w:rPr>
                      <w:rFonts w:hint="eastAsia" w:ascii="宋体" w:hAnsi="宋体" w:eastAsia="宋体" w:cs="宋体"/>
                      <w:color w:val="auto"/>
                      <w:sz w:val="24"/>
                      <w:szCs w:val="24"/>
                      <w:highlight w:val="none"/>
                      <w:lang w:val="en-US" w:eastAsia="zh-CN"/>
                    </w:rPr>
                  </w:pPr>
                </w:p>
              </w:tc>
              <w:tc>
                <w:tcPr>
                  <w:tcW w:w="1417" w:type="dxa"/>
                  <w:noWrap w:val="0"/>
                  <w:vAlign w:val="center"/>
                </w:tcPr>
                <w:p>
                  <w:pPr>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071" w:type="dxa"/>
                  <w:gridSpan w:val="7"/>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w:t>
                  </w:r>
                  <w:r>
                    <w:rPr>
                      <w:rFonts w:hint="eastAsia" w:ascii="宋体" w:hAnsi="宋体" w:cs="宋体"/>
                      <w:color w:val="auto"/>
                      <w:sz w:val="24"/>
                      <w:szCs w:val="24"/>
                      <w:highlight w:val="none"/>
                      <w:lang w:val="en-US" w:eastAsia="zh-CN"/>
                    </w:rPr>
                    <w:t>混凝土</w:t>
                  </w:r>
                  <w:r>
                    <w:rPr>
                      <w:rFonts w:hint="eastAsia" w:ascii="宋体" w:hAnsi="宋体" w:eastAsia="宋体" w:cs="宋体"/>
                      <w:color w:val="auto"/>
                      <w:sz w:val="24"/>
                      <w:szCs w:val="24"/>
                      <w:highlight w:val="none"/>
                    </w:rPr>
                    <w:t>构件混凝土龄期修正系数取</w:t>
                  </w: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rPr>
                    <w:t>。</w:t>
                  </w:r>
                </w:p>
              </w:tc>
            </w:tr>
          </w:tbl>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钢材强度检测</w:t>
            </w:r>
          </w:p>
          <w:p>
            <w:pPr>
              <w:pStyle w:val="22"/>
              <w:snapToGrid/>
              <w:spacing w:before="0" w:beforeAutospacing="0" w:after="0" w:afterAutospacing="0" w:line="580" w:lineRule="exact"/>
              <w:ind w:left="0" w:leftChars="0" w:firstLine="560" w:firstLineChars="200"/>
              <w:jc w:val="both"/>
              <w:textAlignment w:val="baseline"/>
              <w:rPr>
                <w:rFonts w:hint="default" w:ascii="Times New Roman" w:hAnsi="Times New Roman" w:eastAsia="宋体" w:cs="Times New Roman"/>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现场采用里氏硬度计对该建筑钢构件的钢材抗拉强度进行抽样检测，</w:t>
            </w:r>
            <w:r>
              <w:rPr>
                <w:rFonts w:hint="eastAsia" w:ascii="Times New Roman" w:hAnsi="Times New Roman" w:eastAsia="宋体" w:cs="仿宋"/>
                <w:color w:val="auto"/>
                <w:szCs w:val="28"/>
                <w:highlight w:val="none"/>
              </w:rPr>
              <w:t>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（GB/T50344—2019）规定执行</w:t>
            </w:r>
            <w:r>
              <w:rPr>
                <w:rFonts w:hint="eastAsia" w:ascii="Times New Roman" w:hAnsi="Times New Roman" w:eastAsia="宋体" w:cs="仿宋"/>
                <w:color w:val="auto"/>
                <w:szCs w:val="28"/>
                <w:highlight w:val="none"/>
                <w:lang w:eastAsia="zh-CN"/>
              </w:rPr>
              <w:t>，</w:t>
            </w:r>
            <w:r>
              <w:rPr>
                <w:rFonts w:hint="eastAsia" w:ascii="宋体" w:hAnsi="宋体" w:eastAsia="宋体" w:cs="宋体"/>
                <w:b w:val="0"/>
                <w:bCs/>
                <w:color w:val="auto"/>
                <w:kern w:val="2"/>
                <w:sz w:val="28"/>
                <w:szCs w:val="28"/>
                <w:highlight w:val="none"/>
                <w:lang w:val="en-US" w:eastAsia="zh-CN" w:bidi="ar-SA"/>
              </w:rPr>
              <w:t>结果所检钢柱抗拉强度达到设</w:t>
            </w:r>
            <w:r>
              <w:rPr>
                <w:rFonts w:hint="default" w:ascii="Times New Roman" w:hAnsi="Times New Roman" w:eastAsia="宋体" w:cs="Times New Roman"/>
                <w:b w:val="0"/>
                <w:bCs/>
                <w:color w:val="auto"/>
                <w:kern w:val="2"/>
                <w:sz w:val="28"/>
                <w:szCs w:val="28"/>
                <w:highlight w:val="none"/>
                <w:lang w:val="en-US" w:eastAsia="zh-CN" w:bidi="ar-SA"/>
              </w:rPr>
              <w:t>计值Q</w:t>
            </w:r>
            <w:r>
              <w:rPr>
                <w:rFonts w:hint="default" w:ascii="Times New Roman" w:hAnsi="Times New Roman" w:eastAsia="宋体" w:cs="仿宋"/>
                <w:color w:val="auto"/>
                <w:kern w:val="2"/>
                <w:sz w:val="24"/>
                <w:szCs w:val="24"/>
                <w:highlight w:val="none"/>
                <w:lang w:val="en-US" w:eastAsia="zh-CN" w:bidi="ar-SA"/>
              </w:rPr>
              <w:t>XXX</w:t>
            </w:r>
            <w:r>
              <w:rPr>
                <w:rFonts w:hint="default" w:ascii="Times New Roman" w:hAnsi="Times New Roman" w:eastAsia="宋体" w:cs="Times New Roman"/>
                <w:b w:val="0"/>
                <w:bCs/>
                <w:color w:val="auto"/>
                <w:kern w:val="2"/>
                <w:sz w:val="28"/>
                <w:szCs w:val="28"/>
                <w:highlight w:val="none"/>
                <w:lang w:val="en-US" w:eastAsia="zh-CN" w:bidi="ar-SA"/>
              </w:rPr>
              <w:t>强度等级要求</w:t>
            </w:r>
            <w:r>
              <w:rPr>
                <w:rFonts w:hint="eastAsia" w:ascii="Times New Roman" w:hAnsi="Times New Roman" w:eastAsia="宋体" w:cs="Times New Roman"/>
                <w:b w:val="0"/>
                <w:bCs/>
                <w:color w:val="auto"/>
                <w:kern w:val="2"/>
                <w:sz w:val="28"/>
                <w:szCs w:val="28"/>
                <w:highlight w:val="none"/>
                <w:lang w:val="en-US" w:eastAsia="zh-CN" w:bidi="ar-SA"/>
              </w:rPr>
              <w:t>，</w:t>
            </w:r>
            <w:r>
              <w:rPr>
                <w:rFonts w:hint="default" w:ascii="Times New Roman" w:hAnsi="Times New Roman" w:eastAsia="宋体" w:cs="Times New Roman"/>
                <w:b w:val="0"/>
                <w:bCs/>
                <w:color w:val="auto"/>
                <w:kern w:val="2"/>
                <w:sz w:val="28"/>
                <w:szCs w:val="28"/>
                <w:highlight w:val="none"/>
                <w:lang w:val="en-US" w:eastAsia="zh-CN" w:bidi="ar-SA"/>
              </w:rPr>
              <w:t>具体检测结果详见下表</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b w:val="0"/>
                <w:bCs/>
                <w:color w:val="auto"/>
                <w:kern w:val="2"/>
                <w:sz w:val="28"/>
                <w:szCs w:val="28"/>
                <w:highlight w:val="none"/>
                <w:lang w:val="en-US" w:eastAsia="zh-CN" w:bidi="ar-SA"/>
              </w:rPr>
              <w:t>。</w:t>
            </w:r>
          </w:p>
          <w:p>
            <w:pPr>
              <w:pStyle w:val="22"/>
              <w:snapToGrid/>
              <w:spacing w:before="0" w:beforeAutospacing="0" w:after="0" w:afterAutospacing="0" w:line="580" w:lineRule="exact"/>
              <w:ind w:left="0" w:leftChars="0" w:firstLine="560" w:firstLineChars="200"/>
              <w:jc w:val="both"/>
              <w:textAlignment w:val="baseline"/>
              <w:rPr>
                <w:rFonts w:hint="default" w:ascii="Times New Roman" w:hAnsi="Times New Roman" w:eastAsia="宋体" w:cs="Times New Roman"/>
                <w:b w:val="0"/>
                <w:bCs/>
                <w:color w:val="auto"/>
                <w:kern w:val="2"/>
                <w:sz w:val="28"/>
                <w:szCs w:val="28"/>
                <w:highlight w:val="none"/>
                <w:lang w:val="en-US" w:eastAsia="zh-CN" w:bidi="ar-SA"/>
              </w:rPr>
            </w:pPr>
          </w:p>
          <w:p>
            <w:pPr>
              <w:pStyle w:val="22"/>
              <w:snapToGrid/>
              <w:spacing w:before="0" w:beforeAutospacing="0" w:after="0" w:afterAutospacing="0" w:line="580" w:lineRule="exact"/>
              <w:ind w:left="0" w:leftChars="0" w:firstLine="560" w:firstLineChars="200"/>
              <w:jc w:val="both"/>
              <w:textAlignment w:val="baseline"/>
              <w:rPr>
                <w:rFonts w:hint="default" w:ascii="Times New Roman" w:hAnsi="Times New Roman" w:eastAsia="宋体" w:cs="Times New Roman"/>
                <w:b w:val="0"/>
                <w:bCs/>
                <w:color w:val="auto"/>
                <w:kern w:val="2"/>
                <w:sz w:val="28"/>
                <w:szCs w:val="28"/>
                <w:highlight w:val="none"/>
                <w:lang w:val="en-US" w:eastAsia="zh-CN" w:bidi="ar-SA"/>
              </w:rPr>
            </w:pPr>
          </w:p>
          <w:p>
            <w:pPr>
              <w:pStyle w:val="22"/>
              <w:snapToGrid/>
              <w:spacing w:before="0" w:beforeAutospacing="0" w:after="0" w:afterAutospacing="0" w:line="580" w:lineRule="exact"/>
              <w:ind w:left="0" w:leftChars="0" w:firstLine="560" w:firstLineChars="200"/>
              <w:jc w:val="both"/>
              <w:textAlignment w:val="baseline"/>
              <w:rPr>
                <w:rFonts w:hint="default" w:ascii="Times New Roman" w:hAnsi="Times New Roman" w:eastAsia="宋体" w:cs="Times New Roman"/>
                <w:b w:val="0"/>
                <w:bCs/>
                <w:color w:val="auto"/>
                <w:kern w:val="2"/>
                <w:sz w:val="28"/>
                <w:szCs w:val="28"/>
                <w:highlight w:val="none"/>
                <w:lang w:val="en-US" w:eastAsia="zh-CN" w:bidi="ar-SA"/>
              </w:rPr>
            </w:pPr>
          </w:p>
          <w:p>
            <w:pPr>
              <w:pStyle w:val="22"/>
              <w:snapToGrid/>
              <w:spacing w:before="0" w:beforeAutospacing="0" w:after="0" w:afterAutospacing="0" w:line="580" w:lineRule="exact"/>
              <w:ind w:left="0" w:leftChars="0" w:firstLine="560" w:firstLineChars="200"/>
              <w:jc w:val="both"/>
              <w:textAlignment w:val="baseline"/>
              <w:rPr>
                <w:rFonts w:hint="eastAsia" w:ascii="Times New Roman" w:hAnsi="Times New Roman" w:eastAsia="宋体" w:cs="Times New Roman"/>
                <w:b w:val="0"/>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w:t>
            </w:r>
            <w:r>
              <w:rPr>
                <w:rFonts w:hint="default" w:ascii="黑体" w:hAnsi="黑体" w:eastAsia="黑体" w:cs="黑体"/>
                <w:b w:val="0"/>
                <w:bCs w:val="0"/>
                <w:color w:val="auto"/>
                <w:sz w:val="24"/>
                <w:szCs w:val="24"/>
                <w:highlight w:val="none"/>
                <w:lang w:val="en-US" w:eastAsia="zh-CN"/>
              </w:rPr>
              <w:t>钢</w:t>
            </w:r>
            <w:r>
              <w:rPr>
                <w:rFonts w:hint="eastAsia" w:ascii="黑体" w:hAnsi="黑体" w:eastAsia="黑体" w:cs="黑体"/>
                <w:b w:val="0"/>
                <w:bCs w:val="0"/>
                <w:color w:val="auto"/>
                <w:sz w:val="24"/>
                <w:szCs w:val="24"/>
                <w:highlight w:val="none"/>
                <w:lang w:val="en-US" w:eastAsia="zh-CN"/>
              </w:rPr>
              <w:t>构件</w:t>
            </w:r>
            <w:r>
              <w:rPr>
                <w:rFonts w:hint="default" w:ascii="黑体" w:hAnsi="黑体" w:eastAsia="黑体" w:cs="黑体"/>
                <w:b w:val="0"/>
                <w:bCs w:val="0"/>
                <w:color w:val="auto"/>
                <w:sz w:val="24"/>
                <w:szCs w:val="24"/>
                <w:highlight w:val="none"/>
                <w:lang w:val="en-US" w:eastAsia="zh-CN"/>
              </w:rPr>
              <w:t>钢材抗拉强度检测结果汇总表</w:t>
            </w:r>
          </w:p>
          <w:tbl>
            <w:tblPr>
              <w:tblStyle w:val="15"/>
              <w:tblW w:w="8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033"/>
              <w:gridCol w:w="1032"/>
              <w:gridCol w:w="1119"/>
              <w:gridCol w:w="1338"/>
              <w:gridCol w:w="1283"/>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序号</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轴线位置</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i w:val="0"/>
                      <w:iCs w:val="0"/>
                      <w:color w:val="auto"/>
                      <w:kern w:val="0"/>
                      <w:sz w:val="24"/>
                      <w:szCs w:val="24"/>
                      <w:highlight w:val="none"/>
                      <w:u w:val="none"/>
                      <w:lang w:val="en-US" w:eastAsia="zh-CN" w:bidi="ar"/>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实测平均值(HL)</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i w:val="0"/>
                      <w:iCs w:val="0"/>
                      <w:color w:val="auto"/>
                      <w:kern w:val="0"/>
                      <w:sz w:val="24"/>
                      <w:szCs w:val="24"/>
                      <w:highlight w:val="none"/>
                      <w:u w:val="none"/>
                      <w:lang w:val="en-US" w:eastAsia="zh-CN" w:bidi="ar"/>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修正后平均值(HL)</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cs="Times New Roman"/>
                      <w:b w:val="0"/>
                      <w:i w:val="0"/>
                      <w:caps w:val="0"/>
                      <w:color w:val="auto"/>
                      <w:spacing w:val="0"/>
                      <w:w w:val="100"/>
                      <w:kern w:val="2"/>
                      <w:sz w:val="24"/>
                      <w:szCs w:val="24"/>
                      <w:highlight w:val="none"/>
                      <w:lang w:val="en-US" w:eastAsia="zh-CN" w:bidi="ar-SA"/>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抗拉强度上限值(MPa)</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cs="Times New Roman"/>
                      <w:b w:val="0"/>
                      <w:i w:val="0"/>
                      <w:caps w:val="0"/>
                      <w:color w:val="auto"/>
                      <w:spacing w:val="0"/>
                      <w:w w:val="100"/>
                      <w:kern w:val="2"/>
                      <w:sz w:val="24"/>
                      <w:szCs w:val="24"/>
                      <w:highlight w:val="none"/>
                      <w:lang w:val="en-US" w:eastAsia="zh-CN" w:bidi="ar-SA"/>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抗拉强度下限值(MPa)</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cs="Times New Roman"/>
                      <w:b w:val="0"/>
                      <w:i w:val="0"/>
                      <w:caps w:val="0"/>
                      <w:color w:val="auto"/>
                      <w:spacing w:val="0"/>
                      <w:w w:val="100"/>
                      <w:kern w:val="2"/>
                      <w:sz w:val="24"/>
                      <w:szCs w:val="24"/>
                      <w:highlight w:val="none"/>
                      <w:lang w:val="en-US" w:eastAsia="zh-CN" w:bidi="ar-SA"/>
                    </w:rPr>
                  </w:pP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抗拉强度推定值(MPa)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23"/>
                      <w:rFonts w:hint="eastAsia" w:cs="Times New Roman"/>
                      <w:b w:val="0"/>
                      <w:i w:val="0"/>
                      <w:caps w:val="0"/>
                      <w:color w:val="auto"/>
                      <w:spacing w:val="0"/>
                      <w:w w:val="100"/>
                      <w:kern w:val="2"/>
                      <w:sz w:val="24"/>
                      <w:szCs w:val="24"/>
                      <w:highlight w:val="none"/>
                      <w:lang w:val="en-US" w:eastAsia="zh-CN" w:bidi="ar-SA"/>
                    </w:rPr>
                    <w:t>1</w:t>
                  </w:r>
                </w:p>
              </w:tc>
              <w:tc>
                <w:tcPr>
                  <w:tcW w:w="2033"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层</w:t>
                  </w:r>
                  <w:r>
                    <w:rPr>
                      <w:rFonts w:hint="default" w:ascii="Times New Roman" w:hAnsi="Times New Roman" w:eastAsia="宋体" w:cs="仿宋"/>
                      <w:color w:val="auto"/>
                      <w:kern w:val="2"/>
                      <w:sz w:val="24"/>
                      <w:szCs w:val="24"/>
                      <w:highlight w:val="none"/>
                      <w:lang w:val="en-US" w:eastAsia="zh-CN" w:bidi="ar-SA"/>
                    </w:rPr>
                    <w:t>X</w:t>
                  </w: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宋体" w:cs="仿宋"/>
                      <w:color w:val="auto"/>
                      <w:kern w:val="2"/>
                      <w:sz w:val="24"/>
                      <w:szCs w:val="24"/>
                      <w:highlight w:val="none"/>
                      <w:lang w:val="en-US" w:eastAsia="zh-CN" w:bidi="ar-SA"/>
                    </w:rPr>
                    <w:t>X</w:t>
                  </w:r>
                  <w: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t>轴</w:t>
                  </w:r>
                  <w:r>
                    <w:rPr>
                      <w:rStyle w:val="23"/>
                      <w:rFonts w:hint="eastAsia" w:eastAsia="宋体" w:cs="Times New Roman"/>
                      <w:b w:val="0"/>
                      <w:i w:val="0"/>
                      <w:caps w:val="0"/>
                      <w:color w:val="auto"/>
                      <w:spacing w:val="0"/>
                      <w:w w:val="100"/>
                      <w:kern w:val="2"/>
                      <w:sz w:val="24"/>
                      <w:szCs w:val="24"/>
                      <w:highlight w:val="none"/>
                      <w:lang w:val="en-US" w:eastAsia="zh-CN" w:bidi="ar-SA"/>
                    </w:rPr>
                    <w:t>柱</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3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2"/>
                    <w:widowControl/>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2"/>
                    <w:widowControl/>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2"/>
                    <w:widowControl/>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2"/>
                    <w:widowControl/>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2"/>
                    <w:widowControl/>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20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2"/>
                    <w:widowControl/>
                    <w:snapToGrid/>
                    <w:spacing w:before="0" w:beforeAutospacing="0" w:after="0" w:afterAutospacing="0" w:line="240" w:lineRule="auto"/>
                    <w:ind w:left="0" w:leftChars="0"/>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23"/>
                      <w:rFonts w:hint="default" w:ascii="Times New Roman" w:hAnsi="Times New Roman" w:eastAsia="宋体" w:cs="Times New Roman"/>
                      <w:b w:val="0"/>
                      <w:i w:val="0"/>
                      <w:caps w:val="0"/>
                      <w:color w:val="auto"/>
                      <w:spacing w:val="0"/>
                      <w:w w:val="100"/>
                      <w:kern w:val="2"/>
                      <w:sz w:val="24"/>
                      <w:szCs w:val="24"/>
                      <w:highlight w:val="none"/>
                      <w:lang w:val="en-US" w:eastAsia="zh-CN" w:bidi="ar-SA"/>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7混凝土构件钢筋配置检测</w:t>
            </w:r>
          </w:p>
          <w:p>
            <w:pPr>
              <w:pStyle w:val="10"/>
              <w:keepNext w:val="0"/>
              <w:keepLines w:val="0"/>
              <w:pageBreakBefore w:val="0"/>
              <w:kinsoku/>
              <w:wordWrap/>
              <w:overflowPunct/>
              <w:topLinePunct w:val="0"/>
              <w:bidi w:val="0"/>
              <w:spacing w:line="240" w:lineRule="auto"/>
              <w:ind w:left="105" w:leftChars="50" w:right="105" w:rightChars="50" w:firstLine="560" w:firstLineChars="200"/>
              <w:textAlignment w:val="auto"/>
              <w:rPr>
                <w:rFonts w:hint="default" w:ascii="Times New Roman" w:hAnsi="Times New Roman" w:eastAsia="宋体" w:cs="Times New Roman"/>
                <w:color w:val="auto"/>
                <w:szCs w:val="28"/>
                <w:highlight w:val="none"/>
                <w:lang w:val="en-US" w:eastAsia="zh-CN"/>
              </w:rPr>
            </w:pPr>
            <w:r>
              <w:rPr>
                <w:rFonts w:hint="default" w:ascii="Times New Roman" w:hAnsi="Times New Roman" w:eastAsia="宋体" w:cs="Times New Roman"/>
                <w:color w:val="auto"/>
                <w:szCs w:val="28"/>
                <w:highlight w:val="none"/>
              </w:rPr>
              <w:t>现场采用钢筋位置测定仪对</w:t>
            </w:r>
            <w:r>
              <w:rPr>
                <w:rFonts w:hint="default" w:ascii="Times New Roman" w:hAnsi="Times New Roman" w:eastAsia="宋体" w:cs="Times New Roman"/>
                <w:color w:val="auto"/>
                <w:szCs w:val="28"/>
                <w:highlight w:val="none"/>
                <w:lang w:val="en-US" w:eastAsia="zh-CN"/>
              </w:rPr>
              <w:t>该建筑</w:t>
            </w:r>
            <w:r>
              <w:rPr>
                <w:rFonts w:hint="default" w:ascii="Times New Roman" w:hAnsi="Times New Roman" w:eastAsia="宋体" w:cs="Times New Roman"/>
                <w:color w:val="auto"/>
                <w:kern w:val="2"/>
                <w:sz w:val="28"/>
                <w:szCs w:val="28"/>
                <w:highlight w:val="none"/>
                <w:lang w:val="en-US" w:eastAsia="zh-CN" w:bidi="ar-SA"/>
              </w:rPr>
              <w:t>混凝土</w:t>
            </w:r>
            <w:r>
              <w:rPr>
                <w:rFonts w:hint="default" w:ascii="Times New Roman" w:hAnsi="Times New Roman" w:eastAsia="宋体" w:cs="Times New Roman"/>
                <w:color w:val="auto"/>
                <w:szCs w:val="28"/>
                <w:highlight w:val="none"/>
                <w:lang w:val="en-US" w:eastAsia="zh-CN"/>
              </w:rPr>
              <w:t>构件</w:t>
            </w:r>
            <w:r>
              <w:rPr>
                <w:rFonts w:hint="default" w:ascii="Times New Roman" w:hAnsi="Times New Roman" w:eastAsia="宋体" w:cs="Times New Roman"/>
                <w:color w:val="auto"/>
                <w:szCs w:val="28"/>
                <w:highlight w:val="none"/>
              </w:rPr>
              <w:t>钢筋配置情况进行抽样检测</w:t>
            </w:r>
            <w:r>
              <w:rPr>
                <w:rFonts w:hint="default" w:ascii="Times New Roman" w:hAnsi="Times New Roman" w:eastAsia="宋体" w:cs="Times New Roman"/>
                <w:color w:val="auto"/>
                <w:szCs w:val="28"/>
                <w:highlight w:val="none"/>
                <w:lang w:val="en-US" w:eastAsia="zh-CN"/>
              </w:rPr>
              <w:t>，</w:t>
            </w:r>
            <w:r>
              <w:rPr>
                <w:rFonts w:hint="eastAsia" w:ascii="Times New Roman" w:hAnsi="Times New Roman" w:eastAsia="宋体" w:cs="Times New Roman"/>
                <w:color w:val="auto"/>
                <w:szCs w:val="28"/>
                <w:highlight w:val="none"/>
                <w:lang w:val="en-US" w:eastAsia="zh-CN"/>
              </w:rPr>
              <w:t>采用游标卡尺对钢筋直径进行抽样检测，</w:t>
            </w:r>
            <w:r>
              <w:rPr>
                <w:rFonts w:hint="default" w:ascii="Times New Roman" w:hAnsi="Times New Roman" w:eastAsia="宋体" w:cs="Times New Roman"/>
                <w:color w:val="auto"/>
                <w:szCs w:val="28"/>
                <w:highlight w:val="none"/>
              </w:rPr>
              <w:t>检测过程按照</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8"/>
                <w:highlight w:val="none"/>
              </w:rPr>
              <w:t>建筑结构检测技术标准</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8"/>
                <w:highlight w:val="none"/>
              </w:rPr>
              <w:t>（GB/T50344—2019）及《混凝土中钢筋检测技术规程》（JGJ/T 152-2019）等规定执行</w:t>
            </w:r>
            <w:r>
              <w:rPr>
                <w:rFonts w:hint="default" w:ascii="Times New Roman" w:hAnsi="Times New Roman" w:eastAsia="宋体" w:cs="Times New Roman"/>
                <w:color w:val="auto"/>
                <w:szCs w:val="28"/>
                <w:highlight w:val="none"/>
                <w:lang w:eastAsia="zh-CN"/>
              </w:rPr>
              <w:t>，</w:t>
            </w:r>
            <w:r>
              <w:rPr>
                <w:rFonts w:hint="eastAsia" w:ascii="Times New Roman" w:hAnsi="Times New Roman" w:eastAsia="宋体" w:cs="仿宋"/>
                <w:color w:val="auto"/>
                <w:szCs w:val="28"/>
                <w:highlight w:val="none"/>
                <w:lang w:val="en-US" w:eastAsia="zh-CN"/>
              </w:rPr>
              <w:t>结果所检混凝土构件钢筋配置符合设计图纸要求，</w:t>
            </w:r>
            <w:r>
              <w:rPr>
                <w:rFonts w:hint="default" w:ascii="Times New Roman" w:hAnsi="Times New Roman" w:eastAsia="宋体" w:cs="Times New Roman"/>
                <w:color w:val="auto"/>
                <w:szCs w:val="28"/>
                <w:highlight w:val="none"/>
                <w:lang w:val="en-US" w:eastAsia="zh-CN"/>
              </w:rPr>
              <w:t>具体结果详见下表</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szCs w:val="28"/>
                <w:highlight w:val="none"/>
                <w:lang w:val="en-US" w:eastAsia="zh-CN"/>
              </w:rPr>
              <w:t>。</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612"/>
              <w:gridCol w:w="13"/>
              <w:gridCol w:w="2250"/>
              <w:gridCol w:w="12"/>
              <w:gridCol w:w="1706"/>
              <w:gridCol w:w="7"/>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71" w:type="dxa"/>
                  <w:gridSpan w:val="8"/>
                  <w:tcBorders>
                    <w:top w:val="nil"/>
                    <w:left w:val="nil"/>
                    <w:right w:val="nil"/>
                  </w:tcBorders>
                  <w:noWrap w:val="0"/>
                  <w:vAlign w:val="center"/>
                </w:tcPr>
                <w:p>
                  <w:pPr>
                    <w:ind w:left="-86" w:leftChars="-41" w:right="-107" w:rightChars="-51"/>
                    <w:jc w:val="center"/>
                    <w:rPr>
                      <w:rFonts w:hint="eastAsia" w:ascii="Times New Roman" w:hAnsi="Times New Roman" w:eastAsia="仿宋" w:cs="Times New Roman"/>
                      <w:color w:val="auto"/>
                      <w:sz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框架柱钢筋配置检测结果汇总表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7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轴线位置</w:t>
                  </w:r>
                </w:p>
              </w:tc>
              <w:tc>
                <w:tcPr>
                  <w:tcW w:w="2275" w:type="dxa"/>
                  <w:gridSpan w:val="3"/>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检测内容</w:t>
                  </w:r>
                </w:p>
              </w:tc>
              <w:tc>
                <w:tcPr>
                  <w:tcW w:w="1706" w:type="dxa"/>
                  <w:noWrap w:val="0"/>
                  <w:vAlign w:val="center"/>
                </w:tcPr>
                <w:p>
                  <w:pPr>
                    <w:ind w:left="-86" w:leftChars="-4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1706" w:type="dxa"/>
                  <w:gridSpan w:val="2"/>
                  <w:noWrap w:val="0"/>
                  <w:vAlign w:val="center"/>
                </w:tcPr>
                <w:p>
                  <w:pPr>
                    <w:ind w:left="-86" w:leftChars="-41" w:right="-107" w:right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12" w:type="dxa"/>
                  <w:vMerge w:val="restart"/>
                  <w:noWrap w:val="0"/>
                  <w:vAlign w:val="center"/>
                </w:tcPr>
                <w:p>
                  <w:pPr>
                    <w:jc w:val="center"/>
                    <w:rPr>
                      <w:rFonts w:hint="eastAsia" w:ascii="宋体" w:hAnsi="宋体" w:eastAsia="宋体" w:cs="宋体"/>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227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单侧主筋根数</w:t>
                  </w:r>
                </w:p>
              </w:tc>
              <w:tc>
                <w:tcPr>
                  <w:tcW w:w="170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706"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jc w:val="center"/>
                    <w:rPr>
                      <w:rFonts w:hint="eastAsia" w:ascii="宋体" w:hAnsi="宋体" w:eastAsia="宋体" w:cs="宋体"/>
                      <w:color w:val="auto"/>
                      <w:sz w:val="24"/>
                      <w:szCs w:val="24"/>
                      <w:highlight w:val="none"/>
                    </w:rPr>
                  </w:pPr>
                </w:p>
              </w:tc>
              <w:tc>
                <w:tcPr>
                  <w:tcW w:w="2612" w:type="dxa"/>
                  <w:vMerge w:val="continue"/>
                  <w:noWrap w:val="0"/>
                  <w:vAlign w:val="center"/>
                </w:tcPr>
                <w:p>
                  <w:pPr>
                    <w:jc w:val="center"/>
                    <w:rPr>
                      <w:rFonts w:hint="eastAsia" w:ascii="宋体" w:hAnsi="宋体" w:eastAsia="宋体" w:cs="宋体"/>
                      <w:color w:val="auto"/>
                      <w:sz w:val="24"/>
                      <w:szCs w:val="24"/>
                      <w:highlight w:val="none"/>
                    </w:rPr>
                  </w:pPr>
                </w:p>
              </w:tc>
              <w:tc>
                <w:tcPr>
                  <w:tcW w:w="227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箍筋平均间距(mm)</w:t>
                  </w:r>
                </w:p>
              </w:tc>
              <w:tc>
                <w:tcPr>
                  <w:tcW w:w="170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1706"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12" w:type="dxa"/>
                  <w:vMerge w:val="restart"/>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227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单侧主筋根数</w:t>
                  </w:r>
                </w:p>
              </w:tc>
              <w:tc>
                <w:tcPr>
                  <w:tcW w:w="170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706"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jc w:val="center"/>
                    <w:rPr>
                      <w:rFonts w:hint="eastAsia" w:ascii="宋体" w:hAnsi="宋体" w:eastAsia="宋体" w:cs="宋体"/>
                      <w:color w:val="auto"/>
                      <w:sz w:val="24"/>
                      <w:szCs w:val="24"/>
                      <w:highlight w:val="none"/>
                    </w:rPr>
                  </w:pPr>
                </w:p>
              </w:tc>
              <w:tc>
                <w:tcPr>
                  <w:tcW w:w="2612" w:type="dxa"/>
                  <w:vMerge w:val="continue"/>
                  <w:noWrap w:val="0"/>
                  <w:vAlign w:val="center"/>
                </w:tcPr>
                <w:p>
                  <w:pPr>
                    <w:jc w:val="center"/>
                    <w:rPr>
                      <w:rFonts w:hint="eastAsia" w:ascii="宋体" w:hAnsi="宋体" w:eastAsia="宋体" w:cs="宋体"/>
                      <w:color w:val="auto"/>
                      <w:sz w:val="24"/>
                      <w:szCs w:val="24"/>
                      <w:highlight w:val="none"/>
                    </w:rPr>
                  </w:pPr>
                </w:p>
              </w:tc>
              <w:tc>
                <w:tcPr>
                  <w:tcW w:w="227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箍筋平均间距(mm)</w:t>
                  </w:r>
                </w:p>
              </w:tc>
              <w:tc>
                <w:tcPr>
                  <w:tcW w:w="170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1706"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612" w:type="dxa"/>
                  <w:vMerge w:val="restart"/>
                  <w:noWrap w:val="0"/>
                  <w:vAlign w:val="center"/>
                </w:tcPr>
                <w:p>
                  <w:pPr>
                    <w:jc w:val="center"/>
                    <w:rPr>
                      <w:rFonts w:hint="eastAsia" w:ascii="宋体" w:hAnsi="宋体" w:eastAsia="宋体" w:cs="宋体"/>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eastAsia="宋体" w:cs="宋体"/>
                      <w:color w:val="auto"/>
                      <w:sz w:val="24"/>
                      <w:szCs w:val="24"/>
                      <w:highlight w:val="none"/>
                      <w:lang w:val="en-US" w:eastAsia="zh-CN"/>
                    </w:rPr>
                    <w:t>柱</w:t>
                  </w:r>
                </w:p>
              </w:tc>
              <w:tc>
                <w:tcPr>
                  <w:tcW w:w="227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单侧主筋根数</w:t>
                  </w:r>
                </w:p>
              </w:tc>
              <w:tc>
                <w:tcPr>
                  <w:tcW w:w="170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706"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772" w:type="dxa"/>
                  <w:vMerge w:val="continue"/>
                  <w:noWrap w:val="0"/>
                  <w:vAlign w:val="center"/>
                </w:tcPr>
                <w:p>
                  <w:pPr>
                    <w:jc w:val="center"/>
                    <w:rPr>
                      <w:rFonts w:hint="eastAsia" w:ascii="宋体" w:hAnsi="宋体" w:eastAsia="宋体" w:cs="宋体"/>
                      <w:color w:val="auto"/>
                      <w:sz w:val="24"/>
                      <w:szCs w:val="24"/>
                      <w:highlight w:val="none"/>
                    </w:rPr>
                  </w:pPr>
                </w:p>
              </w:tc>
              <w:tc>
                <w:tcPr>
                  <w:tcW w:w="2612" w:type="dxa"/>
                  <w:vMerge w:val="continue"/>
                  <w:noWrap w:val="0"/>
                  <w:vAlign w:val="center"/>
                </w:tcPr>
                <w:p>
                  <w:pPr>
                    <w:jc w:val="center"/>
                    <w:rPr>
                      <w:rFonts w:hint="eastAsia" w:ascii="宋体" w:hAnsi="宋体" w:eastAsia="宋体" w:cs="宋体"/>
                      <w:color w:val="auto"/>
                      <w:sz w:val="24"/>
                      <w:szCs w:val="24"/>
                      <w:highlight w:val="none"/>
                    </w:rPr>
                  </w:pPr>
                </w:p>
              </w:tc>
              <w:tc>
                <w:tcPr>
                  <w:tcW w:w="227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箍筋平均间距(mm)</w:t>
                  </w:r>
                </w:p>
              </w:tc>
              <w:tc>
                <w:tcPr>
                  <w:tcW w:w="1706"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1706"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071" w:type="dxa"/>
                  <w:gridSpan w:val="8"/>
                  <w:tcBorders>
                    <w:top w:val="nil"/>
                    <w:left w:val="nil"/>
                    <w:right w:val="nil"/>
                  </w:tcBorders>
                  <w:noWrap w:val="0"/>
                  <w:vAlign w:val="center"/>
                </w:tcPr>
                <w:p>
                  <w:pPr>
                    <w:ind w:left="-86" w:leftChars="-41" w:right="-107" w:rightChars="-51"/>
                    <w:jc w:val="center"/>
                    <w:rPr>
                      <w:rFonts w:hint="eastAsia" w:ascii="Times New Roman" w:hAnsi="Times New Roman" w:eastAsia="仿宋" w:cs="Times New Roman"/>
                      <w:color w:val="auto"/>
                      <w:sz w:val="24"/>
                      <w:highlight w:val="none"/>
                      <w:lang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框架</w:t>
                  </w:r>
                  <w:r>
                    <w:rPr>
                      <w:rFonts w:hint="default" w:ascii="黑体" w:hAnsi="黑体" w:eastAsia="黑体" w:cs="黑体"/>
                      <w:b w:val="0"/>
                      <w:bCs w:val="0"/>
                      <w:color w:val="auto"/>
                      <w:sz w:val="24"/>
                      <w:szCs w:val="24"/>
                      <w:highlight w:val="none"/>
                      <w:lang w:val="en-US" w:eastAsia="zh-CN"/>
                    </w:rPr>
                    <w:t>梁</w:t>
                  </w:r>
                  <w:r>
                    <w:rPr>
                      <w:rFonts w:hint="eastAsia" w:ascii="黑体" w:hAnsi="黑体" w:eastAsia="黑体" w:cs="黑体"/>
                      <w:b w:val="0"/>
                      <w:bCs w:val="0"/>
                      <w:color w:val="auto"/>
                      <w:sz w:val="24"/>
                      <w:szCs w:val="24"/>
                      <w:highlight w:val="none"/>
                      <w:lang w:val="en-US" w:eastAsia="zh-CN"/>
                    </w:rPr>
                    <w:t>钢筋配置</w:t>
                  </w:r>
                  <w:r>
                    <w:rPr>
                      <w:rFonts w:hint="default" w:ascii="黑体" w:hAnsi="黑体" w:eastAsia="黑体" w:cs="黑体"/>
                      <w:b w:val="0"/>
                      <w:bCs w:val="0"/>
                      <w:color w:val="auto"/>
                      <w:sz w:val="24"/>
                      <w:szCs w:val="24"/>
                      <w:highlight w:val="none"/>
                      <w:lang w:val="en-US" w:eastAsia="zh-CN"/>
                    </w:rPr>
                    <w:t>检测结果汇总表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72"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25" w:type="dxa"/>
                  <w:gridSpan w:val="2"/>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轴线位置</w:t>
                  </w:r>
                </w:p>
              </w:tc>
              <w:tc>
                <w:tcPr>
                  <w:tcW w:w="2250" w:type="dxa"/>
                  <w:noWrap w:val="0"/>
                  <w:vAlign w:val="center"/>
                </w:tcPr>
                <w:p>
                  <w:pPr>
                    <w:spacing w:line="360" w:lineRule="auto"/>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检测内容</w:t>
                  </w:r>
                </w:p>
              </w:tc>
              <w:tc>
                <w:tcPr>
                  <w:tcW w:w="1725" w:type="dxa"/>
                  <w:gridSpan w:val="3"/>
                  <w:noWrap w:val="0"/>
                  <w:vAlign w:val="center"/>
                </w:tcPr>
                <w:p>
                  <w:pPr>
                    <w:spacing w:line="360" w:lineRule="auto"/>
                    <w:ind w:left="-86" w:leftChars="-41"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检测结果</w:t>
                  </w:r>
                </w:p>
              </w:tc>
              <w:tc>
                <w:tcPr>
                  <w:tcW w:w="1699" w:type="dxa"/>
                  <w:noWrap w:val="0"/>
                  <w:vAlign w:val="center"/>
                </w:tcPr>
                <w:p>
                  <w:pPr>
                    <w:spacing w:line="360" w:lineRule="auto"/>
                    <w:ind w:left="-86" w:leftChars="-41" w:right="-107" w:rightChars="-51"/>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25" w:type="dxa"/>
                  <w:gridSpan w:val="2"/>
                  <w:vMerge w:val="restart"/>
                  <w:noWrap w:val="0"/>
                  <w:vAlign w:val="center"/>
                </w:tcPr>
                <w:p>
                  <w:pPr>
                    <w:spacing w:line="360" w:lineRule="auto"/>
                    <w:jc w:val="center"/>
                    <w:rPr>
                      <w:rFonts w:hint="eastAsia" w:ascii="宋体" w:hAnsi="宋体" w:eastAsia="宋体" w:cs="宋体"/>
                      <w:color w:val="auto"/>
                      <w:sz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轴段梁</w:t>
                  </w:r>
                </w:p>
              </w:tc>
              <w:tc>
                <w:tcPr>
                  <w:tcW w:w="2250"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梁底下排主筋根数</w:t>
                  </w:r>
                </w:p>
              </w:tc>
              <w:tc>
                <w:tcPr>
                  <w:tcW w:w="1725" w:type="dxa"/>
                  <w:gridSpan w:val="3"/>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699" w:type="dxa"/>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spacing w:line="360" w:lineRule="auto"/>
                    <w:jc w:val="center"/>
                    <w:rPr>
                      <w:rFonts w:hint="eastAsia" w:ascii="宋体" w:hAnsi="宋体" w:eastAsia="宋体" w:cs="宋体"/>
                      <w:color w:val="auto"/>
                      <w:sz w:val="24"/>
                      <w:highlight w:val="none"/>
                    </w:rPr>
                  </w:pPr>
                </w:p>
              </w:tc>
              <w:tc>
                <w:tcPr>
                  <w:tcW w:w="2625" w:type="dxa"/>
                  <w:gridSpan w:val="2"/>
                  <w:vMerge w:val="continue"/>
                  <w:noWrap w:val="0"/>
                  <w:vAlign w:val="center"/>
                </w:tcPr>
                <w:p>
                  <w:pPr>
                    <w:spacing w:line="360" w:lineRule="auto"/>
                    <w:jc w:val="center"/>
                    <w:rPr>
                      <w:rFonts w:hint="eastAsia" w:ascii="宋体" w:hAnsi="宋体" w:eastAsia="宋体" w:cs="宋体"/>
                      <w:color w:val="auto"/>
                      <w:sz w:val="24"/>
                      <w:highlight w:val="none"/>
                    </w:rPr>
                  </w:pPr>
                </w:p>
              </w:tc>
              <w:tc>
                <w:tcPr>
                  <w:tcW w:w="2250"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箍筋平均间距(mm)</w:t>
                  </w:r>
                </w:p>
              </w:tc>
              <w:tc>
                <w:tcPr>
                  <w:tcW w:w="1725" w:type="dxa"/>
                  <w:gridSpan w:val="3"/>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169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25" w:type="dxa"/>
                  <w:gridSpan w:val="2"/>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轴段梁</w:t>
                  </w:r>
                </w:p>
              </w:tc>
              <w:tc>
                <w:tcPr>
                  <w:tcW w:w="2250"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梁底下排主筋根数</w:t>
                  </w:r>
                </w:p>
              </w:tc>
              <w:tc>
                <w:tcPr>
                  <w:tcW w:w="1725" w:type="dxa"/>
                  <w:gridSpan w:val="3"/>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699" w:type="dxa"/>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spacing w:line="360" w:lineRule="auto"/>
                    <w:jc w:val="center"/>
                    <w:rPr>
                      <w:rFonts w:hint="eastAsia" w:ascii="宋体" w:hAnsi="宋体" w:eastAsia="宋体" w:cs="宋体"/>
                      <w:color w:val="auto"/>
                      <w:sz w:val="24"/>
                      <w:highlight w:val="none"/>
                    </w:rPr>
                  </w:pPr>
                </w:p>
              </w:tc>
              <w:tc>
                <w:tcPr>
                  <w:tcW w:w="2625" w:type="dxa"/>
                  <w:gridSpan w:val="2"/>
                  <w:vMerge w:val="continue"/>
                  <w:noWrap w:val="0"/>
                  <w:vAlign w:val="center"/>
                </w:tcPr>
                <w:p>
                  <w:pPr>
                    <w:spacing w:line="360" w:lineRule="auto"/>
                    <w:jc w:val="center"/>
                    <w:rPr>
                      <w:rFonts w:hint="eastAsia" w:ascii="宋体" w:hAnsi="宋体" w:eastAsia="宋体" w:cs="宋体"/>
                      <w:color w:val="auto"/>
                      <w:sz w:val="24"/>
                      <w:highlight w:val="none"/>
                    </w:rPr>
                  </w:pPr>
                </w:p>
              </w:tc>
              <w:tc>
                <w:tcPr>
                  <w:tcW w:w="2250"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箍筋平均间距(mm)</w:t>
                  </w:r>
                </w:p>
              </w:tc>
              <w:tc>
                <w:tcPr>
                  <w:tcW w:w="1725" w:type="dxa"/>
                  <w:gridSpan w:val="3"/>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c>
                <w:tcPr>
                  <w:tcW w:w="169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XX</w:t>
                  </w:r>
                </w:p>
              </w:tc>
            </w:tr>
          </w:tbl>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lang w:val="en-US" w:eastAsia="zh-CN"/>
              </w:rPr>
              <w:t>一层顶板钢筋配置检测结果汇总表</w:t>
            </w:r>
          </w:p>
          <w:tbl>
            <w:tblPr>
              <w:tblStyle w:val="1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963"/>
              <w:gridCol w:w="2105"/>
              <w:gridCol w:w="1671"/>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562"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序号</w:t>
                  </w:r>
                </w:p>
              </w:tc>
              <w:tc>
                <w:tcPr>
                  <w:tcW w:w="2963"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轴线位置</w:t>
                  </w:r>
                </w:p>
              </w:tc>
              <w:tc>
                <w:tcPr>
                  <w:tcW w:w="2105"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检测内容</w:t>
                  </w:r>
                </w:p>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eastAsia" w:cs="Times New Roman"/>
                      <w:color w:val="auto"/>
                      <w:kern w:val="0"/>
                      <w:sz w:val="24"/>
                      <w:szCs w:val="24"/>
                      <w:highlight w:val="none"/>
                      <w:lang w:val="en-US" w:eastAsia="zh-CN"/>
                    </w:rPr>
                    <w:t>X</w:t>
                  </w:r>
                  <w:r>
                    <w:rPr>
                      <w:rFonts w:hint="default" w:ascii="Times New Roman" w:hAnsi="Times New Roman" w:eastAsia="宋体" w:cs="Times New Roman"/>
                      <w:color w:val="auto"/>
                      <w:kern w:val="0"/>
                      <w:sz w:val="24"/>
                      <w:szCs w:val="24"/>
                      <w:highlight w:val="none"/>
                    </w:rPr>
                    <w:t>向/</w:t>
                  </w:r>
                  <w:r>
                    <w:rPr>
                      <w:rFonts w:hint="eastAsia" w:cs="Times New Roman"/>
                      <w:color w:val="auto"/>
                      <w:kern w:val="0"/>
                      <w:sz w:val="24"/>
                      <w:szCs w:val="24"/>
                      <w:highlight w:val="none"/>
                      <w:lang w:val="en-US" w:eastAsia="zh-CN"/>
                    </w:rPr>
                    <w:t>Y</w:t>
                  </w:r>
                  <w:r>
                    <w:rPr>
                      <w:rFonts w:hint="default" w:ascii="Times New Roman" w:hAnsi="Times New Roman" w:eastAsia="宋体" w:cs="Times New Roman"/>
                      <w:color w:val="auto"/>
                      <w:kern w:val="0"/>
                      <w:sz w:val="24"/>
                      <w:szCs w:val="24"/>
                      <w:highlight w:val="none"/>
                    </w:rPr>
                    <w:t>向）</w:t>
                  </w:r>
                </w:p>
              </w:tc>
              <w:tc>
                <w:tcPr>
                  <w:tcW w:w="1671"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检测结果</w:t>
                  </w:r>
                </w:p>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eastAsia" w:cs="Times New Roman"/>
                      <w:color w:val="auto"/>
                      <w:kern w:val="0"/>
                      <w:sz w:val="24"/>
                      <w:szCs w:val="24"/>
                      <w:highlight w:val="none"/>
                      <w:lang w:val="en-US" w:eastAsia="zh-CN"/>
                    </w:rPr>
                    <w:t>X</w:t>
                  </w:r>
                  <w:r>
                    <w:rPr>
                      <w:rFonts w:hint="default" w:ascii="Times New Roman" w:hAnsi="Times New Roman" w:eastAsia="宋体" w:cs="Times New Roman"/>
                      <w:color w:val="auto"/>
                      <w:kern w:val="0"/>
                      <w:sz w:val="24"/>
                      <w:szCs w:val="24"/>
                      <w:highlight w:val="none"/>
                    </w:rPr>
                    <w:t>向/</w:t>
                  </w:r>
                  <w:r>
                    <w:rPr>
                      <w:rFonts w:hint="eastAsia" w:cs="Times New Roman"/>
                      <w:color w:val="auto"/>
                      <w:kern w:val="0"/>
                      <w:sz w:val="24"/>
                      <w:szCs w:val="24"/>
                      <w:highlight w:val="none"/>
                      <w:lang w:val="en-US" w:eastAsia="zh-CN"/>
                    </w:rPr>
                    <w:t>Y</w:t>
                  </w:r>
                  <w:r>
                    <w:rPr>
                      <w:rFonts w:hint="default" w:ascii="Times New Roman" w:hAnsi="Times New Roman" w:eastAsia="宋体" w:cs="Times New Roman"/>
                      <w:color w:val="auto"/>
                      <w:kern w:val="0"/>
                      <w:sz w:val="24"/>
                      <w:szCs w:val="24"/>
                      <w:highlight w:val="none"/>
                    </w:rPr>
                    <w:t>向）</w:t>
                  </w:r>
                </w:p>
              </w:tc>
              <w:tc>
                <w:tcPr>
                  <w:tcW w:w="1718"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设计要求</w:t>
                  </w:r>
                </w:p>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eastAsia" w:cs="Times New Roman"/>
                      <w:color w:val="auto"/>
                      <w:kern w:val="0"/>
                      <w:sz w:val="24"/>
                      <w:szCs w:val="24"/>
                      <w:highlight w:val="none"/>
                      <w:lang w:val="en-US" w:eastAsia="zh-CN"/>
                    </w:rPr>
                    <w:t>X</w:t>
                  </w:r>
                  <w:r>
                    <w:rPr>
                      <w:rFonts w:hint="default" w:ascii="Times New Roman" w:hAnsi="Times New Roman" w:eastAsia="宋体" w:cs="Times New Roman"/>
                      <w:color w:val="auto"/>
                      <w:kern w:val="0"/>
                      <w:sz w:val="24"/>
                      <w:szCs w:val="24"/>
                      <w:highlight w:val="none"/>
                    </w:rPr>
                    <w:t>向/</w:t>
                  </w:r>
                  <w:r>
                    <w:rPr>
                      <w:rFonts w:hint="eastAsia" w:cs="Times New Roman"/>
                      <w:color w:val="auto"/>
                      <w:kern w:val="0"/>
                      <w:sz w:val="24"/>
                      <w:szCs w:val="24"/>
                      <w:highlight w:val="none"/>
                      <w:lang w:val="en-US" w:eastAsia="zh-CN"/>
                    </w:rPr>
                    <w:t>Y</w:t>
                  </w:r>
                  <w:r>
                    <w:rPr>
                      <w:rFonts w:hint="default" w:ascii="Times New Roman" w:hAnsi="Times New Roman" w:eastAsia="宋体" w:cs="Times New Roman"/>
                      <w:color w:val="auto"/>
                      <w:kern w:val="0"/>
                      <w:sz w:val="24"/>
                      <w:szCs w:val="24"/>
                      <w:highlight w:val="none"/>
                    </w:rPr>
                    <w:t>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p>
              </w:tc>
              <w:tc>
                <w:tcPr>
                  <w:tcW w:w="2963" w:type="dxa"/>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层</w:t>
                  </w:r>
                  <w:r>
                    <w:rPr>
                      <w:rFonts w:hint="eastAsia" w:ascii="宋体" w:hAnsi="宋体" w:eastAsia="宋体" w:cs="宋体"/>
                      <w:color w:val="auto"/>
                      <w:sz w:val="24"/>
                      <w:szCs w:val="24"/>
                      <w:highlight w:val="none"/>
                    </w:rPr>
                    <w:t>顶</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cs="宋体"/>
                      <w:color w:val="auto"/>
                      <w:sz w:val="24"/>
                      <w:szCs w:val="24"/>
                      <w:highlight w:val="none"/>
                      <w:lang w:val="en-US" w:eastAsia="zh-CN"/>
                    </w:rPr>
                    <w:t>间板</w:t>
                  </w:r>
                </w:p>
              </w:tc>
              <w:tc>
                <w:tcPr>
                  <w:tcW w:w="2105" w:type="dxa"/>
                  <w:vMerge w:val="restart"/>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板底钢筋平均间距</w:t>
                  </w:r>
                </w:p>
              </w:tc>
              <w:tc>
                <w:tcPr>
                  <w:tcW w:w="1671"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p>
              </w:tc>
              <w:tc>
                <w:tcPr>
                  <w:tcW w:w="1718"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w:t>
                  </w:r>
                </w:p>
              </w:tc>
              <w:tc>
                <w:tcPr>
                  <w:tcW w:w="2963" w:type="dxa"/>
                  <w:noWrap w:val="0"/>
                  <w:vAlign w:val="center"/>
                </w:tcPr>
                <w:p>
                  <w:pPr>
                    <w:widowControl/>
                    <w:jc w:val="center"/>
                    <w:rPr>
                      <w:rFonts w:hint="default" w:ascii="Times New Roman" w:hAnsi="Times New Roman" w:eastAsia="宋体" w:cs="Times New Roman"/>
                      <w:color w:val="auto"/>
                      <w:sz w:val="24"/>
                      <w:szCs w:val="24"/>
                      <w:highlight w:val="none"/>
                    </w:rPr>
                  </w:pPr>
                </w:p>
              </w:tc>
              <w:tc>
                <w:tcPr>
                  <w:tcW w:w="2105" w:type="dxa"/>
                  <w:vMerge w:val="continue"/>
                  <w:noWrap w:val="0"/>
                  <w:vAlign w:val="center"/>
                </w:tcPr>
                <w:p>
                  <w:pPr>
                    <w:widowControl/>
                    <w:jc w:val="center"/>
                    <w:rPr>
                      <w:rFonts w:hint="default" w:ascii="Times New Roman" w:hAnsi="Times New Roman" w:eastAsia="宋体" w:cs="Times New Roman"/>
                      <w:color w:val="auto"/>
                      <w:kern w:val="0"/>
                      <w:sz w:val="24"/>
                      <w:szCs w:val="24"/>
                      <w:highlight w:val="none"/>
                    </w:rPr>
                  </w:pPr>
                </w:p>
              </w:tc>
              <w:tc>
                <w:tcPr>
                  <w:tcW w:w="1671" w:type="dxa"/>
                  <w:noWrap w:val="0"/>
                  <w:vAlign w:val="center"/>
                </w:tcPr>
                <w:p>
                  <w:pPr>
                    <w:widowControl/>
                    <w:jc w:val="center"/>
                    <w:rPr>
                      <w:rFonts w:hint="default" w:ascii="Times New Roman" w:hAnsi="Times New Roman" w:eastAsia="宋体" w:cs="Times New Roman"/>
                      <w:color w:val="auto"/>
                      <w:kern w:val="0"/>
                      <w:sz w:val="24"/>
                      <w:szCs w:val="24"/>
                      <w:highlight w:val="none"/>
                    </w:rPr>
                  </w:pPr>
                </w:p>
              </w:tc>
              <w:tc>
                <w:tcPr>
                  <w:tcW w:w="1718" w:type="dxa"/>
                  <w:noWrap w:val="0"/>
                  <w:vAlign w:val="center"/>
                </w:tcPr>
                <w:p>
                  <w:pPr>
                    <w:widowControl/>
                    <w:jc w:val="center"/>
                    <w:rPr>
                      <w:rFonts w:hint="default" w:ascii="Times New Roman" w:hAnsi="Times New Roman"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 w:type="dxa"/>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w:t>
                  </w:r>
                </w:p>
              </w:tc>
              <w:tc>
                <w:tcPr>
                  <w:tcW w:w="2963" w:type="dxa"/>
                  <w:noWrap w:val="0"/>
                  <w:vAlign w:val="center"/>
                </w:tcPr>
                <w:p>
                  <w:pPr>
                    <w:widowControl/>
                    <w:jc w:val="center"/>
                    <w:rPr>
                      <w:rFonts w:hint="default" w:ascii="Times New Roman" w:hAnsi="Times New Roman" w:eastAsia="宋体" w:cs="Times New Roman"/>
                      <w:color w:val="auto"/>
                      <w:sz w:val="24"/>
                      <w:szCs w:val="24"/>
                      <w:highlight w:val="none"/>
                    </w:rPr>
                  </w:pPr>
                </w:p>
              </w:tc>
              <w:tc>
                <w:tcPr>
                  <w:tcW w:w="2105" w:type="dxa"/>
                  <w:vMerge w:val="continue"/>
                  <w:noWrap w:val="0"/>
                  <w:vAlign w:val="center"/>
                </w:tcPr>
                <w:p>
                  <w:pPr>
                    <w:widowControl/>
                    <w:jc w:val="center"/>
                    <w:rPr>
                      <w:rFonts w:hint="default" w:ascii="Times New Roman" w:hAnsi="Times New Roman" w:eastAsia="宋体" w:cs="Times New Roman"/>
                      <w:color w:val="auto"/>
                      <w:kern w:val="0"/>
                      <w:sz w:val="24"/>
                      <w:szCs w:val="24"/>
                      <w:highlight w:val="none"/>
                    </w:rPr>
                  </w:pPr>
                </w:p>
              </w:tc>
              <w:tc>
                <w:tcPr>
                  <w:tcW w:w="1671" w:type="dxa"/>
                  <w:noWrap w:val="0"/>
                  <w:vAlign w:val="center"/>
                </w:tcPr>
                <w:p>
                  <w:pPr>
                    <w:widowControl/>
                    <w:jc w:val="center"/>
                    <w:rPr>
                      <w:rFonts w:hint="default" w:ascii="Times New Roman" w:hAnsi="Times New Roman" w:eastAsia="宋体" w:cs="Times New Roman"/>
                      <w:color w:val="auto"/>
                      <w:kern w:val="0"/>
                      <w:sz w:val="24"/>
                      <w:szCs w:val="24"/>
                      <w:highlight w:val="none"/>
                    </w:rPr>
                  </w:pPr>
                </w:p>
              </w:tc>
              <w:tc>
                <w:tcPr>
                  <w:tcW w:w="1718" w:type="dxa"/>
                  <w:noWrap w:val="0"/>
                  <w:vAlign w:val="center"/>
                </w:tcPr>
                <w:p>
                  <w:pPr>
                    <w:widowControl/>
                    <w:jc w:val="center"/>
                    <w:rPr>
                      <w:rFonts w:hint="default" w:ascii="Times New Roman" w:hAnsi="Times New Roman" w:eastAsia="宋体" w:cs="Times New Roman"/>
                      <w:color w:val="auto"/>
                      <w:kern w:val="0"/>
                      <w:sz w:val="24"/>
                      <w:szCs w:val="24"/>
                      <w:highlight w:val="none"/>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8混凝土保护层厚度检测</w:t>
            </w:r>
          </w:p>
          <w:p>
            <w:pPr>
              <w:pStyle w:val="10"/>
              <w:keepNext w:val="0"/>
              <w:keepLines w:val="0"/>
              <w:pageBreakBefore w:val="0"/>
              <w:kinsoku/>
              <w:wordWrap/>
              <w:overflowPunct/>
              <w:topLinePunct w:val="0"/>
              <w:bidi w:val="0"/>
              <w:spacing w:line="240" w:lineRule="auto"/>
              <w:ind w:left="105" w:leftChars="50" w:right="105" w:rightChars="50" w:firstLine="560" w:firstLineChars="200"/>
              <w:textAlignment w:val="auto"/>
              <w:rPr>
                <w:rFonts w:hint="eastAsia" w:ascii="Times New Roman" w:hAnsi="Times New Roman" w:eastAsia="宋体" w:cs="仿宋"/>
                <w:color w:val="auto"/>
                <w:szCs w:val="28"/>
                <w:highlight w:val="none"/>
                <w:lang w:val="en-US" w:eastAsia="zh-CN"/>
              </w:rPr>
            </w:pPr>
            <w:r>
              <w:rPr>
                <w:rFonts w:hint="eastAsia" w:ascii="Times New Roman" w:hAnsi="Times New Roman" w:eastAsia="宋体" w:cs="仿宋"/>
                <w:color w:val="auto"/>
                <w:szCs w:val="28"/>
                <w:highlight w:val="none"/>
              </w:rPr>
              <w:t>现场采用钢筋位置测定仪对</w:t>
            </w:r>
            <w:r>
              <w:rPr>
                <w:rFonts w:hint="eastAsia" w:ascii="Times New Roman" w:hAnsi="Times New Roman" w:eastAsia="宋体" w:cs="仿宋"/>
                <w:color w:val="auto"/>
                <w:szCs w:val="28"/>
                <w:highlight w:val="none"/>
                <w:lang w:val="en-US" w:eastAsia="zh-CN"/>
              </w:rPr>
              <w:t>该建筑</w:t>
            </w:r>
            <w:r>
              <w:rPr>
                <w:rFonts w:hint="eastAsia" w:ascii="Times New Roman" w:hAnsi="Times New Roman" w:eastAsia="宋体" w:cs="仿宋"/>
                <w:color w:val="auto"/>
                <w:kern w:val="2"/>
                <w:sz w:val="28"/>
                <w:szCs w:val="28"/>
                <w:highlight w:val="none"/>
                <w:lang w:val="en-US" w:eastAsia="zh-CN" w:bidi="ar-SA"/>
              </w:rPr>
              <w:t>混凝土</w:t>
            </w:r>
            <w:r>
              <w:rPr>
                <w:rFonts w:hint="eastAsia" w:ascii="Times New Roman" w:hAnsi="Times New Roman" w:eastAsia="宋体" w:cs="仿宋"/>
                <w:color w:val="auto"/>
                <w:szCs w:val="28"/>
                <w:highlight w:val="none"/>
                <w:lang w:val="en-US" w:eastAsia="zh-CN"/>
              </w:rPr>
              <w:t>构件混凝土保护层厚度</w:t>
            </w:r>
            <w:r>
              <w:rPr>
                <w:rFonts w:hint="eastAsia" w:ascii="Times New Roman" w:hAnsi="Times New Roman" w:eastAsia="宋体" w:cs="仿宋"/>
                <w:color w:val="auto"/>
                <w:szCs w:val="28"/>
                <w:highlight w:val="none"/>
              </w:rPr>
              <w:t>进行抽样检测</w:t>
            </w:r>
            <w:r>
              <w:rPr>
                <w:rFonts w:hint="eastAsia" w:ascii="Times New Roman" w:hAnsi="Times New Roman" w:eastAsia="宋体" w:cs="仿宋"/>
                <w:color w:val="auto"/>
                <w:szCs w:val="28"/>
                <w:highlight w:val="none"/>
                <w:lang w:val="en-US" w:eastAsia="zh-CN"/>
              </w:rPr>
              <w:t>，</w:t>
            </w:r>
            <w:r>
              <w:rPr>
                <w:rFonts w:hint="eastAsia" w:ascii="Times New Roman" w:hAnsi="Times New Roman" w:eastAsia="宋体" w:cs="仿宋"/>
                <w:color w:val="auto"/>
                <w:szCs w:val="28"/>
                <w:highlight w:val="none"/>
              </w:rPr>
              <w:t>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（GB/T50344—2019）及《混凝土中钢筋检测技术规程》（JGJ/T 152-2019）等规定执行</w:t>
            </w:r>
            <w:r>
              <w:rPr>
                <w:rFonts w:hint="eastAsia" w:ascii="Times New Roman" w:hAnsi="Times New Roman" w:eastAsia="宋体" w:cs="仿宋"/>
                <w:color w:val="auto"/>
                <w:szCs w:val="28"/>
                <w:highlight w:val="none"/>
                <w:lang w:eastAsia="zh-CN"/>
              </w:rPr>
              <w:t>，</w:t>
            </w:r>
            <w:r>
              <w:rPr>
                <w:rFonts w:hint="eastAsia" w:ascii="Times New Roman" w:hAnsi="Times New Roman" w:eastAsia="宋体" w:cs="仿宋"/>
                <w:color w:val="auto"/>
                <w:szCs w:val="28"/>
                <w:highlight w:val="none"/>
                <w:lang w:val="en-US" w:eastAsia="zh-CN"/>
              </w:rPr>
              <w:t>结果所检混凝土构件保护层厚度符合设计图纸要求，具体结果详见下表</w:t>
            </w:r>
            <w:r>
              <w:rPr>
                <w:rFonts w:hint="default" w:ascii="Times New Roman" w:hAnsi="Times New Roman" w:eastAsia="宋体" w:cs="仿宋"/>
                <w:color w:val="auto"/>
                <w:kern w:val="2"/>
                <w:sz w:val="24"/>
                <w:szCs w:val="24"/>
                <w:highlight w:val="none"/>
                <w:lang w:val="en-US" w:eastAsia="zh-CN" w:bidi="ar-SA"/>
              </w:rPr>
              <w:t>XX</w:t>
            </w:r>
            <w:r>
              <w:rPr>
                <w:rFonts w:hint="eastAsia" w:ascii="Times New Roman" w:hAnsi="Times New Roman" w:eastAsia="宋体" w:cs="仿宋"/>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顶板负弯矩筋保护层厚度检测结果汇总表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83"/>
              <w:gridCol w:w="2262"/>
              <w:gridCol w:w="709"/>
              <w:gridCol w:w="723"/>
              <w:gridCol w:w="695"/>
              <w:gridCol w:w="636"/>
              <w:gridCol w:w="738"/>
              <w:gridCol w:w="611"/>
              <w:gridCol w:w="582"/>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457" w:type="dxa"/>
                  <w:noWrap w:val="0"/>
                  <w:vAlign w:val="center"/>
                </w:tcPr>
                <w:p>
                  <w:pPr>
                    <w:pStyle w:val="10"/>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945" w:type="dxa"/>
                  <w:gridSpan w:val="2"/>
                  <w:noWrap w:val="0"/>
                  <w:vAlign w:val="center"/>
                </w:tcPr>
                <w:p>
                  <w:pPr>
                    <w:pStyle w:val="10"/>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轴线位置</w:t>
                  </w:r>
                </w:p>
              </w:tc>
              <w:tc>
                <w:tcPr>
                  <w:tcW w:w="4694" w:type="dxa"/>
                  <w:gridSpan w:val="7"/>
                  <w:noWrap w:val="0"/>
                  <w:vAlign w:val="center"/>
                </w:tcPr>
                <w:p>
                  <w:pPr>
                    <w:pStyle w:val="10"/>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保护层厚度检测结果（mm）</w:t>
                  </w:r>
                </w:p>
              </w:tc>
              <w:tc>
                <w:tcPr>
                  <w:tcW w:w="1070" w:type="dxa"/>
                  <w:noWrap w:val="0"/>
                  <w:vAlign w:val="center"/>
                </w:tcPr>
                <w:p>
                  <w:pPr>
                    <w:pStyle w:val="10"/>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设计</w:t>
                  </w:r>
                </w:p>
                <w:p>
                  <w:pPr>
                    <w:pStyle w:val="10"/>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要求</w:t>
                  </w:r>
                </w:p>
                <w:p>
                  <w:pPr>
                    <w:pStyle w:val="10"/>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dxa"/>
                  <w:noWrap w:val="0"/>
                  <w:vAlign w:val="center"/>
                </w:tcPr>
                <w:p>
                  <w:pPr>
                    <w:autoSpaceDN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683" w:type="dxa"/>
                  <w:vMerge w:val="restart"/>
                  <w:noWrap w:val="0"/>
                  <w:vAlign w:val="center"/>
                </w:tcPr>
                <w:p>
                  <w:pPr>
                    <w:pStyle w:val="1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仿宋"/>
                      <w:color w:val="auto"/>
                      <w:kern w:val="2"/>
                      <w:sz w:val="24"/>
                      <w:szCs w:val="24"/>
                      <w:highlight w:val="none"/>
                      <w:lang w:val="en-US" w:eastAsia="zh-CN" w:bidi="ar-SA"/>
                    </w:rPr>
                    <w:t>X</w:t>
                  </w:r>
                  <w:r>
                    <w:rPr>
                      <w:rFonts w:hint="default" w:ascii="Times New Roman" w:hAnsi="Times New Roman" w:eastAsia="宋体" w:cs="Times New Roman"/>
                      <w:color w:val="auto"/>
                      <w:sz w:val="24"/>
                      <w:szCs w:val="24"/>
                      <w:highlight w:val="none"/>
                    </w:rPr>
                    <w:t>层</w:t>
                  </w:r>
                </w:p>
              </w:tc>
              <w:tc>
                <w:tcPr>
                  <w:tcW w:w="2262" w:type="dxa"/>
                  <w:noWrap w:val="0"/>
                  <w:vAlign w:val="center"/>
                </w:tcPr>
                <w:p>
                  <w:pPr>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eastAsia" w:ascii="宋体" w:hAnsi="宋体" w:cs="宋体"/>
                      <w:color w:val="auto"/>
                      <w:sz w:val="24"/>
                      <w:szCs w:val="24"/>
                      <w:highlight w:val="none"/>
                      <w:lang w:val="en-US" w:eastAsia="zh-CN"/>
                    </w:rPr>
                    <w:t>间板</w:t>
                  </w:r>
                </w:p>
              </w:tc>
              <w:tc>
                <w:tcPr>
                  <w:tcW w:w="709"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723"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695"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636"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738"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611"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582" w:type="dxa"/>
                  <w:noWrap w:val="0"/>
                  <w:vAlign w:val="top"/>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c>
                <w:tcPr>
                  <w:tcW w:w="1070" w:type="dxa"/>
                  <w:noWrap w:val="0"/>
                  <w:vAlign w:val="center"/>
                </w:tcPr>
                <w:p>
                  <w:pPr>
                    <w:spacing w:line="400" w:lineRule="exact"/>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dxa"/>
                  <w:noWrap w:val="0"/>
                  <w:vAlign w:val="center"/>
                </w:tcPr>
                <w:p>
                  <w:pPr>
                    <w:autoSpaceDN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683" w:type="dxa"/>
                  <w:vMerge w:val="continue"/>
                  <w:noWrap w:val="0"/>
                  <w:vAlign w:val="center"/>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2262" w:type="dxa"/>
                  <w:noWrap w:val="0"/>
                  <w:vAlign w:val="center"/>
                </w:tcPr>
                <w:p>
                  <w:pPr>
                    <w:spacing w:line="400" w:lineRule="exact"/>
                    <w:jc w:val="center"/>
                    <w:rPr>
                      <w:rFonts w:hint="default" w:ascii="Times New Roman" w:hAnsi="Times New Roman" w:eastAsia="宋体" w:cs="Times New Roman"/>
                      <w:color w:val="auto"/>
                      <w:sz w:val="24"/>
                      <w:szCs w:val="24"/>
                      <w:highlight w:val="none"/>
                    </w:rPr>
                  </w:pPr>
                </w:p>
              </w:tc>
              <w:tc>
                <w:tcPr>
                  <w:tcW w:w="709"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723"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695"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636"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738"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611"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582"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1070" w:type="dxa"/>
                  <w:noWrap w:val="0"/>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dxa"/>
                  <w:noWrap w:val="0"/>
                  <w:vAlign w:val="center"/>
                </w:tcPr>
                <w:p>
                  <w:pPr>
                    <w:autoSpaceDN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683" w:type="dxa"/>
                  <w:vMerge w:val="continue"/>
                  <w:noWrap w:val="0"/>
                  <w:vAlign w:val="center"/>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2262" w:type="dxa"/>
                  <w:noWrap w:val="0"/>
                  <w:vAlign w:val="center"/>
                </w:tcPr>
                <w:p>
                  <w:pPr>
                    <w:spacing w:line="400" w:lineRule="exact"/>
                    <w:jc w:val="center"/>
                    <w:rPr>
                      <w:rFonts w:hint="default" w:ascii="Times New Roman" w:hAnsi="Times New Roman" w:eastAsia="宋体" w:cs="Times New Roman"/>
                      <w:color w:val="auto"/>
                      <w:sz w:val="24"/>
                      <w:szCs w:val="24"/>
                      <w:highlight w:val="none"/>
                    </w:rPr>
                  </w:pPr>
                </w:p>
              </w:tc>
              <w:tc>
                <w:tcPr>
                  <w:tcW w:w="709"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723"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695"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636"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738"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611"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582" w:type="dxa"/>
                  <w:noWrap w:val="0"/>
                  <w:vAlign w:val="top"/>
                </w:tcPr>
                <w:p>
                  <w:pPr>
                    <w:pStyle w:val="10"/>
                    <w:spacing w:line="400" w:lineRule="exact"/>
                    <w:ind w:left="0" w:leftChars="0"/>
                    <w:jc w:val="center"/>
                    <w:rPr>
                      <w:rFonts w:hint="default" w:ascii="Times New Roman" w:hAnsi="Times New Roman" w:eastAsia="宋体" w:cs="Times New Roman"/>
                      <w:color w:val="auto"/>
                      <w:sz w:val="24"/>
                      <w:szCs w:val="24"/>
                      <w:highlight w:val="none"/>
                    </w:rPr>
                  </w:pPr>
                </w:p>
              </w:tc>
              <w:tc>
                <w:tcPr>
                  <w:tcW w:w="1070" w:type="dxa"/>
                  <w:noWrap w:val="0"/>
                  <w:vAlign w:val="center"/>
                </w:tcPr>
                <w:p>
                  <w:pPr>
                    <w:jc w:val="center"/>
                    <w:rPr>
                      <w:rFonts w:hint="default" w:ascii="Times New Roman" w:hAnsi="Times New Roman" w:eastAsia="宋体" w:cs="Times New Roman"/>
                      <w:color w:val="auto"/>
                      <w:sz w:val="24"/>
                      <w:szCs w:val="24"/>
                      <w:highlight w:val="none"/>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9预制</w:t>
            </w:r>
            <w:r>
              <w:rPr>
                <w:rFonts w:hint="eastAsia" w:ascii="Times New Roman" w:hAnsi="Times New Roman" w:eastAsia="黑体" w:cs="Times New Roman"/>
                <w:b w:val="0"/>
                <w:bCs/>
                <w:color w:val="auto"/>
                <w:sz w:val="28"/>
                <w:szCs w:val="28"/>
                <w:highlight w:val="none"/>
                <w:lang w:val="en-US" w:eastAsia="zh-CN"/>
              </w:rPr>
              <w:t>混凝土</w:t>
            </w:r>
            <w:r>
              <w:rPr>
                <w:rFonts w:hint="default" w:ascii="Times New Roman" w:hAnsi="Times New Roman" w:eastAsia="黑体" w:cs="Times New Roman"/>
                <w:b w:val="0"/>
                <w:bCs/>
                <w:color w:val="auto"/>
                <w:sz w:val="28"/>
                <w:szCs w:val="28"/>
                <w:highlight w:val="none"/>
                <w:lang w:val="en-US" w:eastAsia="zh-CN"/>
              </w:rPr>
              <w:t>板现状</w:t>
            </w:r>
            <w:r>
              <w:rPr>
                <w:rFonts w:hint="eastAsia" w:ascii="Times New Roman" w:hAnsi="Times New Roman" w:eastAsia="黑体" w:cs="Times New Roman"/>
                <w:b w:val="0"/>
                <w:bCs/>
                <w:color w:val="auto"/>
                <w:sz w:val="28"/>
                <w:szCs w:val="28"/>
                <w:highlight w:val="none"/>
                <w:lang w:val="en-US" w:eastAsia="zh-CN"/>
              </w:rPr>
              <w:t>调查</w:t>
            </w:r>
            <w:r>
              <w:rPr>
                <w:rFonts w:hint="default" w:ascii="Times New Roman" w:hAnsi="Times New Roman" w:eastAsia="黑体" w:cs="Times New Roman"/>
                <w:b w:val="0"/>
                <w:bCs/>
                <w:color w:val="auto"/>
                <w:sz w:val="28"/>
                <w:szCs w:val="28"/>
                <w:highlight w:val="none"/>
                <w:lang w:val="en-US" w:eastAsia="zh-CN"/>
              </w:rPr>
              <w:t>检测</w:t>
            </w:r>
          </w:p>
          <w:p>
            <w:pPr>
              <w:pStyle w:val="10"/>
              <w:keepNext w:val="0"/>
              <w:keepLines w:val="0"/>
              <w:pageBreakBefore w:val="0"/>
              <w:kinsoku/>
              <w:wordWrap/>
              <w:overflowPunct/>
              <w:topLinePunct w:val="0"/>
              <w:bidi w:val="0"/>
              <w:spacing w:line="240" w:lineRule="auto"/>
              <w:ind w:left="105" w:leftChars="50" w:right="105" w:rightChars="50" w:firstLine="560" w:firstLineChars="200"/>
              <w:textAlignment w:val="auto"/>
              <w:rPr>
                <w:rFonts w:hint="eastAsia" w:ascii="Times New Roman" w:hAnsi="Times New Roman" w:eastAsia="宋体" w:cs="仿宋"/>
                <w:color w:val="auto"/>
                <w:szCs w:val="28"/>
                <w:highlight w:val="none"/>
                <w:lang w:val="en-US" w:eastAsia="zh-CN"/>
              </w:rPr>
            </w:pPr>
            <w:r>
              <w:rPr>
                <w:rFonts w:hint="eastAsia" w:ascii="Times New Roman" w:hAnsi="Times New Roman" w:eastAsia="宋体" w:cs="仿宋"/>
                <w:color w:val="auto"/>
                <w:szCs w:val="28"/>
                <w:highlight w:val="none"/>
                <w:lang w:val="en-US" w:eastAsia="zh-CN"/>
              </w:rPr>
              <w:t>现场对该建筑预制混凝土板进行了调查检测，该建筑预制混凝土板宽度</w:t>
            </w:r>
            <w:r>
              <w:rPr>
                <w:rFonts w:hint="default" w:ascii="Times New Roman" w:hAnsi="Times New Roman" w:eastAsia="宋体" w:cs="仿宋"/>
                <w:color w:val="auto"/>
                <w:szCs w:val="28"/>
                <w:highlight w:val="none"/>
                <w:lang w:val="en-US" w:eastAsia="zh-CN"/>
              </w:rPr>
              <w:t>XX</w:t>
            </w:r>
            <w:r>
              <w:rPr>
                <w:rFonts w:hint="eastAsia" w:ascii="Times New Roman" w:hAnsi="Times New Roman" w:eastAsia="宋体" w:cs="仿宋"/>
                <w:color w:val="auto"/>
                <w:szCs w:val="28"/>
                <w:highlight w:val="none"/>
                <w:lang w:val="en-US" w:eastAsia="zh-CN"/>
              </w:rPr>
              <w:t>mm，表面平整，外观质量基本良好，不存在裂缝、蜂窝麻面。连接节点能够有效传递荷载，预制板之间未出现相对位移、脱开等破坏现象。具体结果详见下表</w:t>
            </w:r>
            <w:r>
              <w:rPr>
                <w:rFonts w:hint="default" w:ascii="Times New Roman" w:hAnsi="Times New Roman" w:eastAsia="宋体" w:cs="仿宋"/>
                <w:color w:val="auto"/>
                <w:szCs w:val="28"/>
                <w:highlight w:val="none"/>
                <w:lang w:val="en-US" w:eastAsia="zh-CN"/>
              </w:rPr>
              <w:t>XX</w:t>
            </w:r>
            <w:r>
              <w:rPr>
                <w:rFonts w:hint="eastAsia" w:ascii="Times New Roman" w:hAnsi="Times New Roman" w:eastAsia="宋体" w:cs="仿宋"/>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预制板外观质量结果汇总表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tc>
              <w:tc>
                <w:tcPr>
                  <w:tcW w:w="4536"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tc>
              <w:tc>
                <w:tcPr>
                  <w:tcW w:w="4536"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p>
                  <w:pPr>
                    <w:rPr>
                      <w:rFonts w:hint="default" w:ascii="Times New Roman" w:hAnsi="Times New Roman" w:eastAsia="黑体" w:cs="Times New Roman"/>
                      <w:b w:val="0"/>
                      <w:bCs/>
                      <w:color w:val="auto"/>
                      <w:sz w:val="28"/>
                      <w:szCs w:val="28"/>
                      <w:highlight w:val="none"/>
                      <w:vertAlign w:val="baseline"/>
                      <w:lang w:val="en-US" w:eastAsia="zh-CN"/>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eastAsia" w:ascii="Times New Roman" w:hAnsi="Times New Roman" w:eastAsia="黑体" w:cs="Times New Roman"/>
                <w:b w:val="0"/>
                <w:bCs/>
                <w:color w:val="auto"/>
                <w:sz w:val="28"/>
                <w:szCs w:val="28"/>
                <w:highlight w:val="none"/>
                <w:lang w:val="en-US" w:eastAsia="zh-CN"/>
              </w:rPr>
              <w:t>10 XXX</w:t>
            </w:r>
            <w:r>
              <w:rPr>
                <w:rFonts w:hint="default" w:ascii="Times New Roman" w:hAnsi="Times New Roman" w:eastAsia="黑体" w:cs="Times New Roman"/>
                <w:b w:val="0"/>
                <w:bCs/>
                <w:color w:val="auto"/>
                <w:sz w:val="28"/>
                <w:szCs w:val="28"/>
                <w:highlight w:val="none"/>
                <w:lang w:val="en-US" w:eastAsia="zh-CN"/>
              </w:rPr>
              <w:t>检测</w:t>
            </w:r>
          </w:p>
          <w:p>
            <w:pPr>
              <w:pStyle w:val="10"/>
              <w:keepNext w:val="0"/>
              <w:keepLines w:val="0"/>
              <w:pageBreakBefore w:val="0"/>
              <w:kinsoku/>
              <w:wordWrap/>
              <w:overflowPunct/>
              <w:topLinePunct w:val="0"/>
              <w:bidi w:val="0"/>
              <w:spacing w:line="240" w:lineRule="auto"/>
              <w:ind w:left="105" w:leftChars="50" w:right="105" w:rightChars="50" w:firstLine="560" w:firstLineChars="200"/>
              <w:textAlignment w:val="auto"/>
              <w:rPr>
                <w:rFonts w:hint="eastAsia" w:ascii="Times New Roman" w:hAnsi="Times New Roman" w:eastAsia="宋体" w:cs="仿宋"/>
                <w:color w:val="auto"/>
                <w:szCs w:val="28"/>
                <w:highlight w:val="none"/>
                <w:lang w:val="en-US" w:eastAsia="zh-CN"/>
              </w:rPr>
            </w:pPr>
            <w:r>
              <w:rPr>
                <w:rFonts w:hint="eastAsia" w:ascii="Times New Roman" w:hAnsi="Times New Roman" w:eastAsia="宋体" w:cs="仿宋"/>
                <w:color w:val="auto"/>
                <w:szCs w:val="28"/>
                <w:highlight w:val="none"/>
                <w:lang w:val="en-US" w:eastAsia="zh-CN"/>
              </w:rPr>
              <w:t>现场对该建筑XXX进行了调查检测，XXX。具体结果详见下表</w:t>
            </w:r>
            <w:r>
              <w:rPr>
                <w:rFonts w:hint="default" w:ascii="Times New Roman" w:hAnsi="Times New Roman" w:eastAsia="宋体" w:cs="仿宋"/>
                <w:color w:val="auto"/>
                <w:szCs w:val="28"/>
                <w:highlight w:val="none"/>
                <w:lang w:val="en-US" w:eastAsia="zh-CN"/>
              </w:rPr>
              <w:t>XX</w:t>
            </w:r>
            <w:r>
              <w:rPr>
                <w:rFonts w:hint="eastAsia" w:ascii="Times New Roman" w:hAnsi="Times New Roman" w:eastAsia="宋体" w:cs="仿宋"/>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XXX检测结果汇总表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2"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c>
                <w:tcPr>
                  <w:tcW w:w="4822"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2"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c>
                <w:tcPr>
                  <w:tcW w:w="4822"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2"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c>
                <w:tcPr>
                  <w:tcW w:w="4822" w:type="dxa"/>
                  <w:vAlign w:val="top"/>
                </w:tcPr>
                <w:p>
                  <w:pPr>
                    <w:rPr>
                      <w:rFonts w:hint="default" w:ascii="Times New Roman" w:hAnsi="Times New Roman" w:eastAsia="黑体" w:cs="Times New Roman"/>
                      <w:b w:val="0"/>
                      <w:bCs/>
                      <w:color w:val="auto"/>
                      <w:sz w:val="28"/>
                      <w:szCs w:val="28"/>
                      <w:highlight w:val="none"/>
                      <w:vertAlign w:val="baseline"/>
                      <w:lang w:val="en-US" w:eastAsia="zh-CN"/>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1</w:t>
            </w:r>
            <w:r>
              <w:rPr>
                <w:rFonts w:hint="eastAsia" w:ascii="Times New Roman" w:hAnsi="Times New Roman" w:eastAsia="黑体" w:cs="Times New Roman"/>
                <w:b w:val="0"/>
                <w:bCs/>
                <w:color w:val="auto"/>
                <w:sz w:val="28"/>
                <w:szCs w:val="28"/>
                <w:highlight w:val="none"/>
                <w:lang w:val="en-US" w:eastAsia="zh-CN"/>
              </w:rPr>
              <w:t>1</w:t>
            </w:r>
            <w:r>
              <w:rPr>
                <w:rFonts w:hint="default" w:ascii="Times New Roman" w:hAnsi="Times New Roman" w:eastAsia="黑体" w:cs="Times New Roman"/>
                <w:b w:val="0"/>
                <w:bCs/>
                <w:color w:val="auto"/>
                <w:sz w:val="28"/>
                <w:szCs w:val="28"/>
                <w:highlight w:val="none"/>
                <w:lang w:val="en-US" w:eastAsia="zh-CN"/>
              </w:rPr>
              <w:t>构件变形检测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仿宋"/>
                <w:color w:val="auto"/>
                <w:kern w:val="2"/>
                <w:sz w:val="28"/>
                <w:szCs w:val="28"/>
                <w:highlight w:val="none"/>
                <w:lang w:val="en-US" w:eastAsia="zh-CN" w:bidi="ar-SA"/>
              </w:rPr>
            </w:pPr>
            <w:r>
              <w:rPr>
                <w:rFonts w:hint="eastAsia" w:ascii="Times New Roman" w:hAnsi="Times New Roman" w:eastAsia="宋体" w:cs="仿宋"/>
                <w:color w:val="auto"/>
                <w:kern w:val="2"/>
                <w:sz w:val="28"/>
                <w:szCs w:val="28"/>
                <w:highlight w:val="none"/>
                <w:lang w:val="en-US" w:eastAsia="zh-CN" w:bidi="ar-SA"/>
              </w:rPr>
              <w:t>采用激光投线器（全站仪）对X构件变形进行检测，根据《建筑结构检测技术标准》（GB/T50344—2019），XX构件变形限值为XX，即结果所检XX构件变形值最大为XXmm，均小于最大变形限值XXmm，具体结果详见下表</w:t>
            </w:r>
            <w:r>
              <w:rPr>
                <w:rFonts w:hint="default" w:ascii="Times New Roman" w:hAnsi="Times New Roman" w:eastAsia="宋体" w:cs="仿宋"/>
                <w:color w:val="auto"/>
                <w:kern w:val="2"/>
                <w:sz w:val="24"/>
                <w:szCs w:val="24"/>
                <w:highlight w:val="none"/>
                <w:lang w:val="en-US" w:eastAsia="zh-CN" w:bidi="ar-SA"/>
              </w:rPr>
              <w:t>XX</w:t>
            </w:r>
            <w:r>
              <w:rPr>
                <w:rFonts w:hint="default" w:ascii="Times New Roman" w:hAnsi="Times New Roman" w:eastAsia="宋体" w:cs="仿宋"/>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结构构件的变形检测结果汇总表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22"/>
              <w:gridCol w:w="1825"/>
              <w:gridCol w:w="1839"/>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146"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2422" w:type="dxa"/>
                  <w:noWrap w:val="0"/>
                  <w:vAlign w:val="center"/>
                </w:tcPr>
                <w:p>
                  <w:pPr>
                    <w:pStyle w:val="1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轴线位置</w:t>
                  </w:r>
                </w:p>
              </w:tc>
              <w:tc>
                <w:tcPr>
                  <w:tcW w:w="1825"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构件计算跨度</w:t>
                  </w:r>
                  <w:r>
                    <w:rPr>
                      <w:rFonts w:hint="eastAsia" w:ascii="宋体" w:hAnsi="宋体" w:cs="宋体"/>
                      <w:color w:val="auto"/>
                      <w:kern w:val="2"/>
                      <w:sz w:val="24"/>
                      <w:szCs w:val="24"/>
                      <w:highlight w:val="none"/>
                      <w:lang w:val="en-US" w:eastAsia="zh-CN" w:bidi="ar-SA"/>
                    </w:rPr>
                    <w:t>L(mm)</w:t>
                  </w:r>
                </w:p>
              </w:tc>
              <w:tc>
                <w:tcPr>
                  <w:tcW w:w="1839"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变形值（mm）</w:t>
                  </w:r>
                </w:p>
              </w:tc>
              <w:tc>
                <w:tcPr>
                  <w:tcW w:w="1839"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变形限值（mm）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6"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2422"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lang w:val="en-US" w:eastAsia="zh-CN"/>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eastAsia" w:ascii="宋体" w:hAnsi="宋体" w:eastAsia="宋体" w:cs="宋体"/>
                      <w:color w:val="auto"/>
                      <w:sz w:val="24"/>
                      <w:szCs w:val="24"/>
                      <w:highlight w:val="none"/>
                    </w:rPr>
                    <w:t>轴</w:t>
                  </w:r>
                  <w:r>
                    <w:rPr>
                      <w:rFonts w:hint="default" w:ascii="Times New Roman" w:hAnsi="Times New Roman" w:eastAsia="宋体" w:cs="仿宋"/>
                      <w:color w:val="auto"/>
                      <w:kern w:val="2"/>
                      <w:sz w:val="24"/>
                      <w:szCs w:val="24"/>
                      <w:highlight w:val="none"/>
                      <w:lang w:val="en-US" w:eastAsia="zh-CN" w:bidi="ar-SA"/>
                    </w:rPr>
                    <w:t>X</w:t>
                  </w:r>
                  <w:r>
                    <w:rPr>
                      <w:rFonts w:hint="eastAsia" w:ascii="Times New Roman" w:hAnsi="Times New Roman" w:eastAsia="宋体" w:cs="仿宋"/>
                      <w:color w:val="auto"/>
                      <w:kern w:val="2"/>
                      <w:sz w:val="24"/>
                      <w:szCs w:val="24"/>
                      <w:highlight w:val="none"/>
                      <w:lang w:val="en-US" w:eastAsia="zh-CN" w:bidi="ar-SA"/>
                    </w:rPr>
                    <w:t>构件</w:t>
                  </w:r>
                </w:p>
              </w:tc>
              <w:tc>
                <w:tcPr>
                  <w:tcW w:w="1825" w:type="dxa"/>
                  <w:vMerge w:val="restart"/>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839" w:type="dxa"/>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c>
                <w:tcPr>
                  <w:tcW w:w="1839" w:type="dxa"/>
                  <w:vMerge w:val="restart"/>
                  <w:noWrap w:val="0"/>
                  <w:vAlign w:val="center"/>
                </w:tcPr>
                <w:p>
                  <w:pPr>
                    <w:pStyle w:val="19"/>
                    <w:jc w:val="center"/>
                    <w:rPr>
                      <w:rFonts w:hint="default" w:ascii="宋体" w:hAnsi="宋体" w:eastAsia="宋体" w:cs="宋体"/>
                      <w:color w:val="auto"/>
                      <w:kern w:val="2"/>
                      <w:sz w:val="24"/>
                      <w:szCs w:val="24"/>
                      <w:highlight w:val="none"/>
                      <w:lang w:val="en-US" w:eastAsia="zh-CN" w:bidi="ar-SA"/>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6" w:type="dxa"/>
                  <w:noWrap w:val="0"/>
                  <w:vAlign w:val="center"/>
                </w:tcPr>
                <w:p>
                  <w:pPr>
                    <w:pStyle w:val="19"/>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2422" w:type="dxa"/>
                  <w:noWrap w:val="0"/>
                  <w:vAlign w:val="center"/>
                </w:tcPr>
                <w:p>
                  <w:pPr>
                    <w:pStyle w:val="19"/>
                    <w:jc w:val="center"/>
                    <w:rPr>
                      <w:rFonts w:hint="eastAsia" w:ascii="宋体" w:hAnsi="宋体" w:eastAsia="宋体" w:cs="宋体"/>
                      <w:color w:val="auto"/>
                      <w:sz w:val="24"/>
                      <w:szCs w:val="24"/>
                      <w:highlight w:val="none"/>
                      <w:lang w:val="en-US" w:eastAsia="zh-CN"/>
                    </w:rPr>
                  </w:pPr>
                </w:p>
              </w:tc>
              <w:tc>
                <w:tcPr>
                  <w:tcW w:w="1825" w:type="dxa"/>
                  <w:vMerge w:val="continue"/>
                  <w:noWrap w:val="0"/>
                  <w:vAlign w:val="center"/>
                </w:tcPr>
                <w:p>
                  <w:pPr>
                    <w:pStyle w:val="19"/>
                    <w:jc w:val="center"/>
                    <w:rPr>
                      <w:rFonts w:hint="eastAsia" w:ascii="宋体" w:hAnsi="宋体" w:cs="宋体"/>
                      <w:color w:val="auto"/>
                      <w:kern w:val="2"/>
                      <w:sz w:val="24"/>
                      <w:szCs w:val="24"/>
                      <w:highlight w:val="none"/>
                      <w:lang w:val="en-US" w:eastAsia="zh-CN" w:bidi="ar-SA"/>
                    </w:rPr>
                  </w:pPr>
                </w:p>
              </w:tc>
              <w:tc>
                <w:tcPr>
                  <w:tcW w:w="1839" w:type="dxa"/>
                  <w:noWrap w:val="0"/>
                  <w:vAlign w:val="center"/>
                </w:tcPr>
                <w:p>
                  <w:pPr>
                    <w:pStyle w:val="19"/>
                    <w:jc w:val="center"/>
                    <w:rPr>
                      <w:rFonts w:hint="default" w:ascii="宋体" w:hAnsi="宋体" w:cs="宋体"/>
                      <w:color w:val="auto"/>
                      <w:kern w:val="2"/>
                      <w:sz w:val="24"/>
                      <w:szCs w:val="24"/>
                      <w:highlight w:val="none"/>
                      <w:lang w:val="en-US" w:eastAsia="zh-CN" w:bidi="ar-SA"/>
                    </w:rPr>
                  </w:pPr>
                </w:p>
              </w:tc>
              <w:tc>
                <w:tcPr>
                  <w:tcW w:w="1839" w:type="dxa"/>
                  <w:vMerge w:val="continue"/>
                  <w:noWrap w:val="0"/>
                  <w:vAlign w:val="center"/>
                </w:tcPr>
                <w:p>
                  <w:pPr>
                    <w:pStyle w:val="19"/>
                    <w:jc w:val="center"/>
                    <w:rPr>
                      <w:rFonts w:hint="eastAsia" w:ascii="宋体" w:hAnsi="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6" w:type="dxa"/>
                  <w:noWrap w:val="0"/>
                  <w:vAlign w:val="center"/>
                </w:tcPr>
                <w:p>
                  <w:pPr>
                    <w:pStyle w:val="19"/>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422" w:type="dxa"/>
                  <w:noWrap w:val="0"/>
                  <w:vAlign w:val="center"/>
                </w:tcPr>
                <w:p>
                  <w:pPr>
                    <w:pStyle w:val="19"/>
                    <w:jc w:val="center"/>
                    <w:rPr>
                      <w:rFonts w:hint="eastAsia" w:ascii="宋体" w:hAnsi="宋体" w:eastAsia="宋体" w:cs="宋体"/>
                      <w:color w:val="auto"/>
                      <w:sz w:val="24"/>
                      <w:szCs w:val="24"/>
                      <w:highlight w:val="none"/>
                      <w:lang w:val="en-US" w:eastAsia="zh-CN"/>
                    </w:rPr>
                  </w:pPr>
                </w:p>
              </w:tc>
              <w:tc>
                <w:tcPr>
                  <w:tcW w:w="1825" w:type="dxa"/>
                  <w:vMerge w:val="continue"/>
                  <w:noWrap w:val="0"/>
                  <w:vAlign w:val="center"/>
                </w:tcPr>
                <w:p>
                  <w:pPr>
                    <w:pStyle w:val="19"/>
                    <w:jc w:val="center"/>
                    <w:rPr>
                      <w:rFonts w:hint="eastAsia" w:ascii="宋体" w:hAnsi="宋体" w:cs="宋体"/>
                      <w:color w:val="auto"/>
                      <w:kern w:val="2"/>
                      <w:sz w:val="24"/>
                      <w:szCs w:val="24"/>
                      <w:highlight w:val="none"/>
                      <w:lang w:val="en-US" w:eastAsia="zh-CN" w:bidi="ar-SA"/>
                    </w:rPr>
                  </w:pPr>
                </w:p>
              </w:tc>
              <w:tc>
                <w:tcPr>
                  <w:tcW w:w="1839" w:type="dxa"/>
                  <w:noWrap w:val="0"/>
                  <w:vAlign w:val="center"/>
                </w:tcPr>
                <w:p>
                  <w:pPr>
                    <w:pStyle w:val="19"/>
                    <w:jc w:val="center"/>
                    <w:rPr>
                      <w:rFonts w:hint="default" w:ascii="宋体" w:hAnsi="宋体" w:cs="宋体"/>
                      <w:color w:val="auto"/>
                      <w:kern w:val="2"/>
                      <w:sz w:val="24"/>
                      <w:szCs w:val="24"/>
                      <w:highlight w:val="none"/>
                      <w:lang w:val="en-US" w:eastAsia="zh-CN" w:bidi="ar-SA"/>
                    </w:rPr>
                  </w:pPr>
                </w:p>
              </w:tc>
              <w:tc>
                <w:tcPr>
                  <w:tcW w:w="1839" w:type="dxa"/>
                  <w:vMerge w:val="continue"/>
                  <w:noWrap w:val="0"/>
                  <w:vAlign w:val="center"/>
                </w:tcPr>
                <w:p>
                  <w:pPr>
                    <w:pStyle w:val="19"/>
                    <w:jc w:val="center"/>
                    <w:rPr>
                      <w:rFonts w:hint="eastAsia" w:ascii="宋体" w:hAnsi="宋体" w:cs="宋体"/>
                      <w:color w:val="auto"/>
                      <w:kern w:val="2"/>
                      <w:sz w:val="24"/>
                      <w:szCs w:val="24"/>
                      <w:highlight w:val="none"/>
                      <w:lang w:val="en-US" w:eastAsia="zh-CN" w:bidi="ar-SA"/>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1</w:t>
            </w:r>
            <w:r>
              <w:rPr>
                <w:rFonts w:hint="eastAsia" w:ascii="Times New Roman" w:hAnsi="Times New Roman" w:eastAsia="黑体" w:cs="Times New Roman"/>
                <w:b w:val="0"/>
                <w:bCs/>
                <w:color w:val="auto"/>
                <w:sz w:val="28"/>
                <w:szCs w:val="28"/>
                <w:highlight w:val="none"/>
                <w:lang w:val="en-US" w:eastAsia="zh-CN"/>
              </w:rPr>
              <w:t>2</w:t>
            </w:r>
            <w:r>
              <w:rPr>
                <w:rFonts w:hint="default" w:ascii="Times New Roman" w:hAnsi="Times New Roman" w:eastAsia="黑体" w:cs="Times New Roman"/>
                <w:b w:val="0"/>
                <w:bCs/>
                <w:color w:val="auto"/>
                <w:sz w:val="28"/>
                <w:szCs w:val="28"/>
                <w:highlight w:val="none"/>
                <w:lang w:val="en-US" w:eastAsia="zh-CN"/>
              </w:rPr>
              <w:t>整体倾斜检测</w:t>
            </w:r>
          </w:p>
          <w:p>
            <w:pPr>
              <w:pStyle w:val="4"/>
              <w:keepNext/>
              <w:keepLines/>
              <w:pageBreakBefore w:val="0"/>
              <w:widowControl w:val="0"/>
              <w:kinsoku/>
              <w:wordWrap/>
              <w:overflowPunct/>
              <w:topLinePunct w:val="0"/>
              <w:autoSpaceDE/>
              <w:autoSpaceDN/>
              <w:bidi w:val="0"/>
              <w:adjustRightInd/>
              <w:snapToGrid/>
              <w:spacing w:before="0" w:beforeLines="0" w:after="20" w:line="60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现场采用全站仪依据《建筑变形测量规程》（JGJ 8-2016）的规定，对建筑倾斜量进行检测，结果所检位置建筑倾斜率未超出规范允许范围，具体检测结果见下表</w:t>
            </w:r>
            <w:r>
              <w:rPr>
                <w:rFonts w:hint="default" w:ascii="Times New Roman" w:hAnsi="Times New Roman" w:eastAsia="宋体" w:cs="仿宋"/>
                <w:color w:val="auto"/>
                <w:kern w:val="2"/>
                <w:sz w:val="24"/>
                <w:szCs w:val="24"/>
                <w:highlight w:val="none"/>
                <w:lang w:val="en-US" w:eastAsia="zh-CN" w:bidi="ar-SA"/>
              </w:rPr>
              <w:t>XX</w:t>
            </w:r>
            <w:r>
              <w:rPr>
                <w:rFonts w:hint="eastAsia" w:ascii="宋体" w:hAnsi="宋体" w:eastAsia="宋体" w:cs="宋体"/>
                <w:b w:val="0"/>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default" w:ascii="黑体" w:hAnsi="黑体" w:eastAsia="黑体" w:cs="黑体"/>
                <w:b w:val="0"/>
                <w:bCs w:val="0"/>
                <w:color w:val="auto"/>
                <w:sz w:val="24"/>
                <w:szCs w:val="24"/>
                <w:highlight w:val="none"/>
                <w:lang w:val="en-US" w:eastAsia="zh-CN"/>
              </w:rPr>
              <w:t xml:space="preserve"> 建筑倾斜检测结果表</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43"/>
              <w:gridCol w:w="1620"/>
              <w:gridCol w:w="189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55"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测点位置</w:t>
                  </w:r>
                </w:p>
              </w:tc>
              <w:tc>
                <w:tcPr>
                  <w:tcW w:w="184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垂直偏差（mm）</w:t>
                  </w:r>
                </w:p>
              </w:tc>
              <w:tc>
                <w:tcPr>
                  <w:tcW w:w="1620"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高度（m）</w:t>
                  </w:r>
                </w:p>
              </w:tc>
              <w:tc>
                <w:tcPr>
                  <w:tcW w:w="189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倾斜率(‰)</w:t>
                  </w:r>
                </w:p>
              </w:tc>
              <w:tc>
                <w:tcPr>
                  <w:tcW w:w="189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eastAsia" w:ascii="Times New Roman" w:hAnsi="Times New Roman" w:eastAsia="宋体" w:cs="Times New Roman"/>
                      <w:b w:val="0"/>
                      <w:bCs/>
                      <w:color w:val="auto"/>
                      <w:kern w:val="2"/>
                      <w:sz w:val="24"/>
                      <w:szCs w:val="24"/>
                      <w:highlight w:val="none"/>
                      <w:lang w:val="en-US" w:eastAsia="zh-CN"/>
                    </w:rPr>
                    <w:t>规范限值</w:t>
                  </w:r>
                  <w:r>
                    <w:rPr>
                      <w:rFonts w:hint="default" w:ascii="Times New Roman" w:hAnsi="Times New Roman" w:eastAsia="宋体" w:cs="Times New Roman"/>
                      <w:b w:val="0"/>
                      <w:bCs/>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55"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仿宋"/>
                      <w:color w:val="auto"/>
                      <w:kern w:val="2"/>
                      <w:sz w:val="24"/>
                      <w:szCs w:val="24"/>
                      <w:highlight w:val="none"/>
                      <w:lang w:val="en-US" w:eastAsia="zh-CN" w:bidi="ar-SA"/>
                    </w:rPr>
                    <w:t>X</w:t>
                  </w:r>
                </w:p>
              </w:tc>
              <w:tc>
                <w:tcPr>
                  <w:tcW w:w="184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向</w:t>
                  </w:r>
                  <w:r>
                    <w:rPr>
                      <w:rFonts w:hint="default" w:ascii="Times New Roman" w:hAnsi="Times New Roman" w:eastAsia="宋体" w:cs="仿宋"/>
                      <w:color w:val="auto"/>
                      <w:kern w:val="2"/>
                      <w:sz w:val="24"/>
                      <w:szCs w:val="24"/>
                      <w:highlight w:val="none"/>
                      <w:lang w:val="en-US" w:eastAsia="zh-CN" w:bidi="ar-SA"/>
                    </w:rPr>
                    <w:t>X</w:t>
                  </w:r>
                  <w:r>
                    <w:rPr>
                      <w:rFonts w:hint="eastAsia" w:ascii="Times New Roman" w:hAnsi="Times New Roman" w:eastAsia="宋体" w:cs="仿宋"/>
                      <w:color w:val="auto"/>
                      <w:kern w:val="2"/>
                      <w:sz w:val="24"/>
                      <w:szCs w:val="24"/>
                      <w:highlight w:val="none"/>
                      <w:lang w:val="en-US" w:eastAsia="zh-CN" w:bidi="ar-SA"/>
                    </w:rPr>
                    <w:t xml:space="preserve"> </w:t>
                  </w:r>
                  <w:r>
                    <w:rPr>
                      <w:rFonts w:hint="default" w:ascii="Times New Roman" w:hAnsi="Times New Roman" w:eastAsia="宋体" w:cs="仿宋"/>
                      <w:color w:val="auto"/>
                      <w:kern w:val="2"/>
                      <w:sz w:val="24"/>
                      <w:szCs w:val="24"/>
                      <w:highlight w:val="none"/>
                      <w:lang w:val="en-US" w:eastAsia="zh-CN" w:bidi="ar-SA"/>
                    </w:rPr>
                    <w:t>X</w:t>
                  </w:r>
                </w:p>
              </w:tc>
              <w:tc>
                <w:tcPr>
                  <w:tcW w:w="1620" w:type="dxa"/>
                  <w:vMerge w:val="restart"/>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89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89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55"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仿宋"/>
                      <w:color w:val="auto"/>
                      <w:kern w:val="2"/>
                      <w:sz w:val="24"/>
                      <w:szCs w:val="24"/>
                      <w:highlight w:val="none"/>
                      <w:lang w:val="en-US" w:eastAsia="zh-CN" w:bidi="ar-SA"/>
                    </w:rPr>
                    <w:t>X</w:t>
                  </w:r>
                </w:p>
              </w:tc>
              <w:tc>
                <w:tcPr>
                  <w:tcW w:w="184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向</w:t>
                  </w:r>
                  <w:r>
                    <w:rPr>
                      <w:rFonts w:hint="default" w:ascii="Times New Roman" w:hAnsi="Times New Roman" w:eastAsia="宋体" w:cs="仿宋"/>
                      <w:color w:val="auto"/>
                      <w:kern w:val="2"/>
                      <w:sz w:val="24"/>
                      <w:szCs w:val="24"/>
                      <w:highlight w:val="none"/>
                      <w:lang w:val="en-US" w:eastAsia="zh-CN" w:bidi="ar-SA"/>
                    </w:rPr>
                    <w:t>X</w:t>
                  </w:r>
                  <w:r>
                    <w:rPr>
                      <w:rFonts w:hint="eastAsia" w:ascii="Times New Roman" w:hAnsi="Times New Roman" w:eastAsia="宋体" w:cs="仿宋"/>
                      <w:color w:val="auto"/>
                      <w:kern w:val="2"/>
                      <w:sz w:val="24"/>
                      <w:szCs w:val="24"/>
                      <w:highlight w:val="none"/>
                      <w:lang w:val="en-US" w:eastAsia="zh-CN" w:bidi="ar-SA"/>
                    </w:rPr>
                    <w:t xml:space="preserve"> </w:t>
                  </w:r>
                  <w:r>
                    <w:rPr>
                      <w:rFonts w:hint="default" w:ascii="Times New Roman" w:hAnsi="Times New Roman" w:eastAsia="宋体" w:cs="仿宋"/>
                      <w:color w:val="auto"/>
                      <w:kern w:val="2"/>
                      <w:sz w:val="24"/>
                      <w:szCs w:val="24"/>
                      <w:highlight w:val="none"/>
                      <w:lang w:val="en-US" w:eastAsia="zh-CN" w:bidi="ar-SA"/>
                    </w:rPr>
                    <w:t>X</w:t>
                  </w:r>
                </w:p>
              </w:tc>
              <w:tc>
                <w:tcPr>
                  <w:tcW w:w="1620" w:type="dxa"/>
                  <w:vMerge w:val="continue"/>
                  <w:noWrap w:val="0"/>
                  <w:vAlign w:val="center"/>
                </w:tcPr>
                <w:p>
                  <w:pPr>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p>
              </w:tc>
              <w:tc>
                <w:tcPr>
                  <w:tcW w:w="189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893" w:type="dxa"/>
                  <w:noWrap w:val="0"/>
                  <w:vAlign w:val="center"/>
                </w:tcPr>
                <w:p>
                  <w:pPr>
                    <w:pStyle w:val="4"/>
                    <w:keepNext/>
                    <w:keepLines/>
                    <w:pageBreakBefore w:val="0"/>
                    <w:widowControl w:val="0"/>
                    <w:kinsoku/>
                    <w:wordWrap/>
                    <w:overflowPunct/>
                    <w:topLinePunct w:val="0"/>
                    <w:autoSpaceDE/>
                    <w:autoSpaceDN/>
                    <w:bidi w:val="0"/>
                    <w:adjustRightInd/>
                    <w:snapToGrid/>
                    <w:spacing w:before="20" w:after="20" w:line="240" w:lineRule="auto"/>
                    <w:jc w:val="center"/>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r>
          </w:tbl>
          <w:p>
            <w:pPr>
              <w:jc w:val="center"/>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color w:val="auto"/>
                <w:sz w:val="24"/>
                <w:szCs w:val="24"/>
                <w:highlight w:val="none"/>
                <w:lang w:val="en-US" w:eastAsia="zh-CN"/>
              </w:rPr>
            </w:pPr>
            <w:r>
              <w:rPr>
                <w:color w:val="auto"/>
                <w:highlight w:val="none"/>
              </w:rPr>
              <w:drawing>
                <wp:inline distT="0" distB="0" distL="114300" distR="114300">
                  <wp:extent cx="5201285" cy="2729230"/>
                  <wp:effectExtent l="0" t="0" r="18415" b="1397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28">
                            <a:lum bright="-6000"/>
                          </a:blip>
                          <a:srcRect l="3419" t="9782"/>
                          <a:stretch>
                            <a:fillRect/>
                          </a:stretch>
                        </pic:blipFill>
                        <pic:spPr>
                          <a:xfrm>
                            <a:off x="0" y="0"/>
                            <a:ext cx="5201285" cy="27292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图</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倾斜检测点位图</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val="en-US" w:eastAsia="zh-CN"/>
              </w:rPr>
              <w:t>1</w:t>
            </w:r>
            <w:r>
              <w:rPr>
                <w:rFonts w:hint="eastAsia" w:ascii="Times New Roman" w:hAnsi="Times New Roman" w:eastAsia="黑体" w:cs="Times New Roman"/>
                <w:b w:val="0"/>
                <w:bCs/>
                <w:color w:val="auto"/>
                <w:sz w:val="28"/>
                <w:szCs w:val="28"/>
                <w:highlight w:val="none"/>
                <w:lang w:val="en-US" w:eastAsia="zh-CN"/>
              </w:rPr>
              <w:t>2钢构件涂层厚度</w:t>
            </w:r>
            <w:r>
              <w:rPr>
                <w:rFonts w:hint="default" w:ascii="Times New Roman" w:hAnsi="Times New Roman" w:eastAsia="黑体" w:cs="Times New Roman"/>
                <w:b w:val="0"/>
                <w:bCs/>
                <w:color w:val="auto"/>
                <w:sz w:val="28"/>
                <w:szCs w:val="28"/>
                <w:highlight w:val="none"/>
                <w:lang w:val="en-US" w:eastAsia="zh-CN"/>
              </w:rPr>
              <w:t>检测</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560" w:firstLineChars="200"/>
              <w:textAlignment w:val="auto"/>
              <w:rPr>
                <w:rFonts w:hint="eastAsia" w:ascii="Times New Roman" w:hAnsi="Times New Roman" w:eastAsia="宋体" w:cs="仿宋"/>
                <w:color w:val="auto"/>
                <w:sz w:val="28"/>
                <w:szCs w:val="28"/>
                <w:highlight w:val="none"/>
              </w:rPr>
            </w:pPr>
            <w:r>
              <w:rPr>
                <w:rFonts w:hint="default" w:ascii="Times New Roman" w:hAnsi="Times New Roman" w:eastAsia="宋体" w:cs="Times New Roman"/>
                <w:color w:val="auto"/>
                <w:sz w:val="28"/>
                <w:szCs w:val="28"/>
                <w:highlight w:val="none"/>
              </w:rPr>
              <w:t>现场</w:t>
            </w:r>
            <w:r>
              <w:rPr>
                <w:rFonts w:hint="default" w:ascii="Times New Roman" w:hAnsi="Times New Roman" w:eastAsia="宋体" w:cs="Times New Roman"/>
                <w:bCs/>
                <w:color w:val="auto"/>
                <w:sz w:val="28"/>
                <w:szCs w:val="28"/>
                <w:highlight w:val="none"/>
              </w:rPr>
              <w:t>对该</w:t>
            </w:r>
            <w:r>
              <w:rPr>
                <w:rFonts w:hint="default" w:ascii="Times New Roman" w:hAnsi="Times New Roman" w:eastAsia="宋体" w:cs="Times New Roman"/>
                <w:bCs/>
                <w:color w:val="auto"/>
                <w:sz w:val="28"/>
                <w:szCs w:val="28"/>
                <w:highlight w:val="none"/>
                <w:lang w:eastAsia="zh-CN"/>
              </w:rPr>
              <w:t>建筑</w:t>
            </w:r>
            <w:r>
              <w:rPr>
                <w:rFonts w:hint="default" w:ascii="Times New Roman" w:hAnsi="Times New Roman" w:eastAsia="宋体" w:cs="Times New Roman"/>
                <w:bCs/>
                <w:color w:val="auto"/>
                <w:sz w:val="28"/>
                <w:szCs w:val="28"/>
                <w:highlight w:val="none"/>
              </w:rPr>
              <w:t>钢</w:t>
            </w:r>
            <w:r>
              <w:rPr>
                <w:rFonts w:hint="eastAsia" w:ascii="Times New Roman" w:hAnsi="Times New Roman" w:eastAsia="宋体" w:cs="Times New Roman"/>
                <w:bCs/>
                <w:color w:val="auto"/>
                <w:sz w:val="28"/>
                <w:szCs w:val="28"/>
                <w:highlight w:val="none"/>
                <w:lang w:val="en-US" w:eastAsia="zh-CN"/>
              </w:rPr>
              <w:t>构件涂层厚度</w:t>
            </w:r>
            <w:r>
              <w:rPr>
                <w:rFonts w:hint="default" w:ascii="Times New Roman" w:hAnsi="Times New Roman" w:eastAsia="宋体" w:cs="Times New Roman"/>
                <w:color w:val="auto"/>
                <w:sz w:val="28"/>
                <w:szCs w:val="28"/>
                <w:highlight w:val="none"/>
              </w:rPr>
              <w:t>进行抽</w:t>
            </w:r>
            <w:r>
              <w:rPr>
                <w:rFonts w:hint="eastAsia" w:ascii="Times New Roman" w:hAnsi="Times New Roman" w:eastAsia="宋体" w:cs="Times New Roman"/>
                <w:color w:val="auto"/>
                <w:sz w:val="28"/>
                <w:szCs w:val="28"/>
                <w:highlight w:val="none"/>
                <w:lang w:val="en-US" w:eastAsia="zh-CN"/>
              </w:rPr>
              <w:t>样</w:t>
            </w:r>
            <w:r>
              <w:rPr>
                <w:rFonts w:hint="default" w:ascii="Times New Roman" w:hAnsi="Times New Roman" w:eastAsia="宋体" w:cs="Times New Roman"/>
                <w:color w:val="auto"/>
                <w:sz w:val="28"/>
                <w:szCs w:val="28"/>
                <w:highlight w:val="none"/>
              </w:rPr>
              <w:t>检</w:t>
            </w:r>
            <w:r>
              <w:rPr>
                <w:rFonts w:hint="eastAsia" w:ascii="Times New Roman" w:hAnsi="Times New Roman" w:eastAsia="宋体" w:cs="Times New Roman"/>
                <w:color w:val="auto"/>
                <w:sz w:val="28"/>
                <w:szCs w:val="28"/>
                <w:highlight w:val="none"/>
                <w:lang w:val="en-US" w:eastAsia="zh-CN"/>
              </w:rPr>
              <w:t>测</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仿宋"/>
                <w:color w:val="auto"/>
                <w:szCs w:val="28"/>
                <w:highlight w:val="none"/>
              </w:rPr>
              <w:t>检测过程按照</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建筑结构检测技术标准</w:t>
            </w:r>
            <w:r>
              <w:rPr>
                <w:rFonts w:hint="eastAsia" w:ascii="Times New Roman" w:hAnsi="Times New Roman" w:eastAsia="宋体" w:cs="仿宋"/>
                <w:color w:val="auto"/>
                <w:highlight w:val="none"/>
              </w:rPr>
              <w:t>》</w:t>
            </w:r>
            <w:r>
              <w:rPr>
                <w:rFonts w:hint="eastAsia" w:ascii="Times New Roman" w:hAnsi="Times New Roman" w:eastAsia="宋体" w:cs="仿宋"/>
                <w:color w:val="auto"/>
                <w:szCs w:val="28"/>
                <w:highlight w:val="none"/>
              </w:rPr>
              <w:t>（GB/T50344—2019）及</w:t>
            </w:r>
            <w:r>
              <w:rPr>
                <w:rFonts w:hint="eastAsia" w:ascii="Times New Roman" w:hAnsi="Times New Roman" w:eastAsia="宋体" w:cs="仿宋"/>
                <w:color w:val="auto"/>
                <w:sz w:val="28"/>
                <w:szCs w:val="28"/>
                <w:highlight w:val="none"/>
              </w:rPr>
              <w:t>《</w:t>
            </w:r>
            <w:r>
              <w:rPr>
                <w:rFonts w:hint="eastAsia" w:ascii="Times New Roman" w:hAnsi="Times New Roman" w:eastAsia="宋体" w:cs="仿宋"/>
                <w:color w:val="auto"/>
                <w:sz w:val="28"/>
                <w:szCs w:val="28"/>
                <w:highlight w:val="none"/>
                <w:lang w:val="en-US" w:eastAsia="zh-CN"/>
              </w:rPr>
              <w:t>钢</w:t>
            </w:r>
            <w:r>
              <w:rPr>
                <w:rFonts w:hint="eastAsia" w:ascii="Times New Roman" w:hAnsi="Times New Roman" w:eastAsia="宋体" w:cs="仿宋"/>
                <w:color w:val="auto"/>
                <w:sz w:val="28"/>
                <w:szCs w:val="28"/>
                <w:highlight w:val="none"/>
              </w:rPr>
              <w:t>结构现场检测技术标准》（GB/T 50</w:t>
            </w:r>
            <w:r>
              <w:rPr>
                <w:rFonts w:hint="eastAsia" w:ascii="Times New Roman" w:hAnsi="Times New Roman" w:eastAsia="宋体" w:cs="仿宋"/>
                <w:color w:val="auto"/>
                <w:sz w:val="28"/>
                <w:szCs w:val="28"/>
                <w:highlight w:val="none"/>
                <w:lang w:val="en-US" w:eastAsia="zh-CN"/>
              </w:rPr>
              <w:t>621</w:t>
            </w:r>
            <w:r>
              <w:rPr>
                <w:rFonts w:hint="eastAsia" w:ascii="Times New Roman" w:hAnsi="Times New Roman" w:eastAsia="宋体" w:cs="仿宋"/>
                <w:color w:val="auto"/>
                <w:sz w:val="28"/>
                <w:szCs w:val="28"/>
                <w:highlight w:val="none"/>
              </w:rPr>
              <w:t>-20</w:t>
            </w:r>
            <w:r>
              <w:rPr>
                <w:rFonts w:hint="eastAsia" w:ascii="Times New Roman" w:hAnsi="Times New Roman" w:eastAsia="宋体" w:cs="仿宋"/>
                <w:color w:val="auto"/>
                <w:sz w:val="28"/>
                <w:szCs w:val="28"/>
                <w:highlight w:val="none"/>
                <w:lang w:val="en-US" w:eastAsia="zh-CN"/>
              </w:rPr>
              <w:t>10</w:t>
            </w:r>
            <w:r>
              <w:rPr>
                <w:rFonts w:hint="eastAsia" w:ascii="Times New Roman" w:hAnsi="Times New Roman" w:eastAsia="宋体" w:cs="仿宋"/>
                <w:color w:val="auto"/>
                <w:sz w:val="28"/>
                <w:szCs w:val="28"/>
                <w:highlight w:val="none"/>
              </w:rPr>
              <w:t>）</w:t>
            </w:r>
            <w:r>
              <w:rPr>
                <w:rFonts w:hint="eastAsia" w:ascii="Times New Roman" w:hAnsi="Times New Roman" w:eastAsia="宋体" w:cs="仿宋"/>
                <w:color w:val="auto"/>
                <w:szCs w:val="28"/>
                <w:highlight w:val="none"/>
              </w:rPr>
              <w:t>等规定执行，</w:t>
            </w:r>
            <w:r>
              <w:rPr>
                <w:rFonts w:hint="eastAsia" w:ascii="Times New Roman" w:hAnsi="Times New Roman" w:eastAsia="宋体" w:cs="仿宋"/>
                <w:color w:val="auto"/>
                <w:szCs w:val="28"/>
                <w:highlight w:val="none"/>
                <w:lang w:val="en-US" w:eastAsia="zh-CN"/>
              </w:rPr>
              <w:t>具体检测结果</w:t>
            </w:r>
            <w:r>
              <w:rPr>
                <w:rFonts w:hint="eastAsia" w:ascii="Times New Roman" w:hAnsi="Times New Roman" w:eastAsia="宋体" w:cs="仿宋"/>
                <w:color w:val="auto"/>
                <w:sz w:val="28"/>
                <w:szCs w:val="28"/>
                <w:highlight w:val="none"/>
                <w:lang w:val="en-US" w:eastAsia="zh-CN"/>
              </w:rPr>
              <w:t>见下表</w:t>
            </w:r>
            <w:r>
              <w:rPr>
                <w:rFonts w:hint="default" w:ascii="Times New Roman" w:hAnsi="Times New Roman" w:eastAsia="宋体" w:cs="仿宋"/>
                <w:color w:val="auto"/>
                <w:kern w:val="2"/>
                <w:sz w:val="24"/>
                <w:szCs w:val="24"/>
                <w:highlight w:val="none"/>
                <w:lang w:val="en-US" w:eastAsia="zh-CN" w:bidi="ar-SA"/>
              </w:rPr>
              <w:t>XX</w:t>
            </w:r>
            <w:r>
              <w:rPr>
                <w:rFonts w:hint="eastAsia" w:ascii="Times New Roman" w:hAnsi="Times New Roman" w:eastAsia="宋体" w:cs="仿宋"/>
                <w:color w:val="auto"/>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color w:val="auto"/>
                <w:sz w:val="28"/>
                <w:szCs w:val="28"/>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default" w:ascii="Times New Roman" w:hAnsi="Times New Roman" w:eastAsia="黑体" w:cs="Times New Roman"/>
                <w:b w:val="0"/>
                <w:bCs/>
                <w:color w:val="auto"/>
                <w:sz w:val="28"/>
                <w:szCs w:val="28"/>
                <w:highlight w:val="none"/>
                <w:lang w:val="en-US" w:eastAsia="zh-CN"/>
              </w:rPr>
              <w:t xml:space="preserve"> 钢柱涂层厚度检测结果汇总表</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29"/>
              <w:gridCol w:w="803"/>
              <w:gridCol w:w="815"/>
              <w:gridCol w:w="842"/>
              <w:gridCol w:w="754"/>
              <w:gridCol w:w="796"/>
              <w:gridCol w:w="97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4" w:type="pct"/>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016" w:type="pct"/>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轴线位置</w:t>
                  </w:r>
                </w:p>
              </w:tc>
              <w:tc>
                <w:tcPr>
                  <w:tcW w:w="2357" w:type="pct"/>
                  <w:gridSpan w:val="5"/>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实测值</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μm</w:t>
                  </w:r>
                  <w:r>
                    <w:rPr>
                      <w:rFonts w:hint="default" w:ascii="Times New Roman" w:hAnsi="Times New Roman" w:eastAsia="宋体" w:cs="Times New Roman"/>
                      <w:color w:val="auto"/>
                      <w:sz w:val="24"/>
                      <w:szCs w:val="24"/>
                      <w:highlight w:val="none"/>
                      <w:lang w:val="en-US" w:eastAsia="zh-CN"/>
                    </w:rPr>
                    <w:t>)</w:t>
                  </w:r>
                </w:p>
              </w:tc>
              <w:tc>
                <w:tcPr>
                  <w:tcW w:w="574" w:type="pct"/>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平均值</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μm</w:t>
                  </w:r>
                  <w:r>
                    <w:rPr>
                      <w:rFonts w:hint="default" w:ascii="Times New Roman" w:hAnsi="Times New Roman" w:eastAsia="宋体" w:cs="Times New Roman"/>
                      <w:color w:val="auto"/>
                      <w:sz w:val="24"/>
                      <w:szCs w:val="24"/>
                      <w:highlight w:val="none"/>
                      <w:lang w:val="en-US" w:eastAsia="zh-CN"/>
                    </w:rPr>
                    <w:t>)</w:t>
                  </w:r>
                </w:p>
              </w:tc>
              <w:tc>
                <w:tcPr>
                  <w:tcW w:w="626" w:type="pct"/>
                  <w:noWrap w:val="0"/>
                  <w:vAlign w:val="center"/>
                </w:tcPr>
                <w:p>
                  <w:pPr>
                    <w:jc w:val="center"/>
                    <w:rPr>
                      <w:rFonts w:hint="default" w:ascii="Times New Roman" w:hAnsi="Times New Roman" w:eastAsia="宋体" w:cs="Times New Roman"/>
                      <w:color w:val="auto"/>
                      <w:sz w:val="24"/>
                      <w:szCs w:val="24"/>
                      <w:highlight w:val="none"/>
                      <w:lang w:eastAsia="zh-CN"/>
                    </w:rPr>
                  </w:pPr>
                  <w:r>
                    <w:rPr>
                      <w:rFonts w:hint="eastAsia" w:eastAsia="宋体" w:cs="Times New Roman"/>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4" w:type="pct"/>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900"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仿宋"/>
                      <w:color w:val="auto"/>
                      <w:kern w:val="2"/>
                      <w:sz w:val="24"/>
                      <w:szCs w:val="24"/>
                      <w:highlight w:val="none"/>
                      <w:lang w:val="en-US" w:eastAsia="zh-CN" w:bidi="ar-SA"/>
                    </w:rPr>
                    <w:t>X</w:t>
                  </w:r>
                  <w:r>
                    <w:rPr>
                      <w:rFonts w:hint="default" w:ascii="Times New Roman" w:hAnsi="Times New Roman" w:eastAsia="宋体" w:cs="Times New Roman"/>
                      <w:color w:val="auto"/>
                      <w:sz w:val="24"/>
                      <w:szCs w:val="24"/>
                      <w:highlight w:val="none"/>
                    </w:rPr>
                    <w:t>×</w:t>
                  </w:r>
                  <w:r>
                    <w:rPr>
                      <w:rFonts w:hint="default" w:ascii="Times New Roman" w:hAnsi="Times New Roman" w:eastAsia="宋体" w:cs="仿宋"/>
                      <w:color w:val="auto"/>
                      <w:kern w:val="2"/>
                      <w:sz w:val="24"/>
                      <w:szCs w:val="24"/>
                      <w:highlight w:val="none"/>
                      <w:lang w:val="en-US" w:eastAsia="zh-CN" w:bidi="ar-SA"/>
                    </w:rPr>
                    <w:t>X</w:t>
                  </w:r>
                  <w:r>
                    <w:rPr>
                      <w:rFonts w:hint="default" w:ascii="Times New Roman" w:hAnsi="Times New Roman" w:eastAsia="宋体" w:cs="Times New Roman"/>
                      <w:color w:val="auto"/>
                      <w:sz w:val="24"/>
                      <w:szCs w:val="24"/>
                      <w:highlight w:val="none"/>
                    </w:rPr>
                    <w:t>轴</w:t>
                  </w:r>
                  <w:r>
                    <w:rPr>
                      <w:rFonts w:hint="default" w:ascii="Times New Roman" w:hAnsi="Times New Roman" w:eastAsia="宋体" w:cs="Times New Roman"/>
                      <w:color w:val="auto"/>
                      <w:sz w:val="24"/>
                      <w:szCs w:val="24"/>
                      <w:highlight w:val="none"/>
                      <w:lang w:eastAsia="zh-CN"/>
                    </w:rPr>
                    <w:t>柱</w:t>
                  </w:r>
                </w:p>
              </w:tc>
              <w:tc>
                <w:tcPr>
                  <w:tcW w:w="883"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896"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926"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828"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875"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1073"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仿宋"/>
                      <w:color w:val="auto"/>
                      <w:kern w:val="2"/>
                      <w:sz w:val="24"/>
                      <w:szCs w:val="24"/>
                      <w:highlight w:val="none"/>
                      <w:lang w:val="en-US" w:eastAsia="zh-CN" w:bidi="ar-SA"/>
                    </w:rPr>
                    <w:t>XX</w:t>
                  </w:r>
                </w:p>
              </w:tc>
              <w:tc>
                <w:tcPr>
                  <w:tcW w:w="626" w:type="pct"/>
                  <w:vMerge w:val="restart"/>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4" w:type="pct"/>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900"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p>
              </w:tc>
              <w:tc>
                <w:tcPr>
                  <w:tcW w:w="883"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96"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926"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28"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75"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1073"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626" w:type="pct"/>
                  <w:vMerge w:val="continue"/>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4" w:type="pct"/>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900" w:type="dxa"/>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rPr>
                  </w:pPr>
                </w:p>
              </w:tc>
              <w:tc>
                <w:tcPr>
                  <w:tcW w:w="883"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96"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926"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28"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875"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1073" w:type="dxa"/>
                  <w:noWrap w:val="0"/>
                  <w:vAlign w:val="center"/>
                </w:tcPr>
                <w:p>
                  <w:pPr>
                    <w:jc w:val="center"/>
                    <w:rPr>
                      <w:rFonts w:hint="default" w:ascii="Times New Roman" w:hAnsi="Times New Roman" w:eastAsia="宋体" w:cs="Times New Roman"/>
                      <w:color w:val="auto"/>
                      <w:sz w:val="24"/>
                      <w:szCs w:val="24"/>
                      <w:highlight w:val="none"/>
                      <w:lang w:val="en-US" w:eastAsia="zh-CN"/>
                    </w:rPr>
                  </w:pPr>
                </w:p>
              </w:tc>
              <w:tc>
                <w:tcPr>
                  <w:tcW w:w="626" w:type="pct"/>
                  <w:vMerge w:val="continue"/>
                  <w:noWrap w:val="0"/>
                  <w:vAlign w:val="center"/>
                </w:tcPr>
                <w:p>
                  <w:pPr>
                    <w:pStyle w:val="10"/>
                    <w:spacing w:line="240" w:lineRule="auto"/>
                    <w:ind w:left="0" w:leftChars="0"/>
                    <w:jc w:val="center"/>
                    <w:rPr>
                      <w:rFonts w:hint="default" w:ascii="Times New Roman" w:hAnsi="Times New Roman" w:eastAsia="宋体" w:cs="Times New Roman"/>
                      <w:color w:val="auto"/>
                      <w:sz w:val="24"/>
                      <w:szCs w:val="24"/>
                      <w:highlight w:val="none"/>
                      <w:lang w:val="en-US" w:eastAsia="zh-CN"/>
                    </w:rPr>
                  </w:pPr>
                </w:p>
              </w:tc>
            </w:tr>
            <w:bookmarkEnd w:id="6"/>
            <w:bookmarkEnd w:id="7"/>
            <w:bookmarkEnd w:id="8"/>
            <w:bookmarkEnd w:id="9"/>
            <w:bookmarkEnd w:id="10"/>
            <w:bookmarkEnd w:id="11"/>
            <w:bookmarkEnd w:id="12"/>
          </w:tbl>
          <w:p>
            <w:pPr>
              <w:pStyle w:val="2"/>
              <w:spacing w:before="480" w:beforeLines="0" w:after="240" w:afterLines="0"/>
              <w:outlineLvl w:val="0"/>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5 </w:t>
            </w:r>
            <w:r>
              <w:rPr>
                <w:rFonts w:hint="eastAsia" w:ascii="黑体" w:hAnsi="黑体" w:eastAsia="黑体" w:cs="黑体"/>
                <w:b w:val="0"/>
                <w:bCs/>
                <w:color w:val="auto"/>
                <w:sz w:val="28"/>
                <w:szCs w:val="28"/>
                <w:highlight w:val="none"/>
              </w:rPr>
              <w:t>安全性鉴定</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5.1 安全性鉴定验算参数</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结构承载力验算的荷载取值根据</w:t>
            </w:r>
            <w:r>
              <w:rPr>
                <w:rFonts w:hint="default" w:ascii="宋体" w:hAnsi="宋体" w:eastAsia="宋体" w:cs="宋体"/>
                <w:b w:val="0"/>
                <w:color w:val="auto"/>
                <w:kern w:val="2"/>
                <w:sz w:val="28"/>
                <w:szCs w:val="28"/>
                <w:highlight w:val="none"/>
                <w:lang w:val="en-US" w:eastAsia="zh-CN" w:bidi="ar-SA"/>
              </w:rPr>
              <w:t>《既有建筑鉴定与加固通用规范》(GB 55021-2021)</w:t>
            </w:r>
            <w:r>
              <w:rPr>
                <w:rFonts w:hint="eastAsia" w:ascii="宋体" w:hAnsi="宋体" w:eastAsia="宋体" w:cs="宋体"/>
                <w:b w:val="0"/>
                <w:color w:val="auto"/>
                <w:kern w:val="2"/>
                <w:sz w:val="28"/>
                <w:szCs w:val="28"/>
                <w:highlight w:val="none"/>
                <w:lang w:val="en-US" w:eastAsia="zh-CN" w:bidi="ar-SA"/>
              </w:rPr>
              <w:t>和甲方提供的图纸资料确定。楼、屋面恒载根据甲方提供的图纸资料和现场检测实际情况确定。楼面活荷载和屋面活荷载按《XXX规范》（XXX）取值，具体取值详见</w:t>
            </w:r>
            <w:r>
              <w:rPr>
                <w:rFonts w:hint="default" w:ascii="宋体" w:hAnsi="宋体" w:eastAsia="宋体" w:cs="宋体"/>
                <w:b w:val="0"/>
                <w:color w:val="auto"/>
                <w:kern w:val="2"/>
                <w:sz w:val="28"/>
                <w:szCs w:val="28"/>
                <w:highlight w:val="none"/>
                <w:lang w:val="en-US" w:eastAsia="zh-CN" w:bidi="ar-SA"/>
              </w:rPr>
              <w:t>表XXX</w:t>
            </w:r>
            <w:r>
              <w:rPr>
                <w:rFonts w:hint="eastAsia" w:ascii="宋体" w:hAnsi="宋体" w:eastAsia="宋体" w:cs="宋体"/>
                <w:b w:val="0"/>
                <w:color w:val="auto"/>
                <w:kern w:val="2"/>
                <w:sz w:val="28"/>
                <w:szCs w:val="28"/>
                <w:highlight w:val="none"/>
                <w:lang w:val="en-US" w:eastAsia="zh-CN" w:bidi="ar-SA"/>
              </w:rPr>
              <w:t>。</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 xml:space="preserve">本次验算材料强度按照现场实测强度取值。在现场检测与复核的基础上，结构构件截面尺寸和配筋按原结构竣工图纸（甲方提供）取值。 </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宋体" w:hAnsi="宋体" w:eastAsia="宋体" w:cs="宋体"/>
                <w:b w:val="0"/>
                <w:color w:val="auto"/>
                <w:kern w:val="2"/>
                <w:sz w:val="28"/>
                <w:szCs w:val="28"/>
                <w:highlight w:val="none"/>
                <w:lang w:val="en-US" w:eastAsia="zh-CN" w:bidi="ar-SA"/>
              </w:rPr>
            </w:pPr>
            <w:r>
              <w:rPr>
                <w:rFonts w:hint="default" w:ascii="宋体" w:hAnsi="宋体" w:eastAsia="宋体" w:cs="宋体"/>
                <w:b w:val="0"/>
                <w:color w:val="auto"/>
                <w:kern w:val="2"/>
                <w:sz w:val="28"/>
                <w:szCs w:val="28"/>
                <w:highlight w:val="none"/>
                <w:lang w:val="en-US" w:eastAsia="zh-CN" w:bidi="ar-SA"/>
              </w:rPr>
              <w:t>使用XXX结构计算软件进行计算。</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黑体"/>
                <w:b w:val="0"/>
                <w:bCs w:val="0"/>
                <w:color w:val="auto"/>
                <w:kern w:val="2"/>
                <w:sz w:val="24"/>
                <w:szCs w:val="24"/>
                <w:highlight w:val="none"/>
                <w:lang w:val="en-US" w:eastAsia="zh-CN" w:bidi="ar-SA"/>
              </w:rPr>
            </w:pPr>
            <w:r>
              <w:rPr>
                <w:rFonts w:hint="default" w:ascii="黑体" w:hAnsi="黑体" w:eastAsia="黑体" w:cs="黑体"/>
                <w:b w:val="0"/>
                <w:bCs w:val="0"/>
                <w:color w:val="auto"/>
                <w:kern w:val="2"/>
                <w:sz w:val="24"/>
                <w:szCs w:val="24"/>
                <w:highlight w:val="none"/>
                <w:lang w:val="en-US" w:eastAsia="zh-CN" w:bidi="ar-SA"/>
              </w:rPr>
              <w:t>表XXX 安全性鉴定</w:t>
            </w:r>
            <w:r>
              <w:rPr>
                <w:rFonts w:hint="eastAsia" w:ascii="黑体" w:hAnsi="黑体" w:eastAsia="黑体" w:cs="黑体"/>
                <w:b w:val="0"/>
                <w:bCs w:val="0"/>
                <w:color w:val="auto"/>
                <w:kern w:val="2"/>
                <w:sz w:val="24"/>
                <w:szCs w:val="24"/>
                <w:highlight w:val="none"/>
                <w:lang w:val="en-US" w:eastAsia="zh-CN" w:bidi="ar-SA"/>
              </w:rPr>
              <w:t>主要</w:t>
            </w:r>
            <w:r>
              <w:rPr>
                <w:rFonts w:hint="default" w:ascii="黑体" w:hAnsi="黑体" w:eastAsia="黑体" w:cs="黑体"/>
                <w:b w:val="0"/>
                <w:bCs w:val="0"/>
                <w:color w:val="auto"/>
                <w:kern w:val="2"/>
                <w:sz w:val="24"/>
                <w:szCs w:val="24"/>
                <w:highlight w:val="none"/>
                <w:lang w:val="en-US" w:eastAsia="zh-CN" w:bidi="ar-SA"/>
              </w:rPr>
              <w:t>验算参数</w:t>
            </w:r>
          </w:p>
          <w:tbl>
            <w:tblPr>
              <w:tblStyle w:val="1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5040"/>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15"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分类</w:t>
                  </w:r>
                </w:p>
              </w:tc>
              <w:tc>
                <w:tcPr>
                  <w:tcW w:w="3984" w:type="pct"/>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具体参数取值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材料强度</w:t>
                  </w:r>
                </w:p>
              </w:tc>
              <w:tc>
                <w:tcPr>
                  <w:tcW w:w="2708" w:type="pct"/>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XX层混凝土柱构件</w:t>
                  </w:r>
                </w:p>
              </w:tc>
              <w:tc>
                <w:tcPr>
                  <w:tcW w:w="1276" w:type="pct"/>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钢筋级别</w:t>
                  </w:r>
                </w:p>
              </w:tc>
              <w:tc>
                <w:tcPr>
                  <w:tcW w:w="1276" w:type="pct"/>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荷载取值</w:t>
                  </w: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楼面恒荷载取值（不含楼板自重）</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楼梯间恒荷载取值</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屋面恒荷载取值（不含楼板自重）</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楼梯间活荷载取值</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楼面活荷载取值</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屋面活荷载取值（不上人）</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基本风压</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基本雪压</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Merge w:val="continue"/>
                  <w:noWrap w:val="0"/>
                  <w:vAlign w:val="center"/>
                </w:tcPr>
                <w:p>
                  <w:pPr>
                    <w:spacing w:line="360" w:lineRule="auto"/>
                    <w:jc w:val="center"/>
                    <w:rPr>
                      <w:rFonts w:hint="eastAsia" w:ascii="宋体" w:hAnsi="宋体" w:eastAsia="宋体" w:cs="宋体"/>
                      <w:color w:val="auto"/>
                      <w:sz w:val="24"/>
                      <w:szCs w:val="24"/>
                      <w:highlight w:val="none"/>
                    </w:rPr>
                  </w:pPr>
                </w:p>
              </w:tc>
              <w:tc>
                <w:tcPr>
                  <w:tcW w:w="2708" w:type="pct"/>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XXX </w:t>
                  </w:r>
                </w:p>
              </w:tc>
              <w:tc>
                <w:tcPr>
                  <w:tcW w:w="1276" w:type="pct"/>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分项系数</w:t>
                  </w:r>
                </w:p>
              </w:tc>
              <w:tc>
                <w:tcPr>
                  <w:tcW w:w="2708" w:type="pct"/>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XXX </w:t>
                  </w:r>
                </w:p>
              </w:tc>
              <w:tc>
                <w:tcPr>
                  <w:tcW w:w="1276" w:type="pct"/>
                  <w:noWrap w:val="0"/>
                  <w:vAlign w:val="center"/>
                </w:tcPr>
                <w:p>
                  <w:pPr>
                    <w:spacing w:line="360" w:lineRule="auto"/>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XXX</w:t>
                  </w:r>
                </w:p>
              </w:tc>
              <w:tc>
                <w:tcPr>
                  <w:tcW w:w="2708" w:type="pct"/>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XXX </w:t>
                  </w:r>
                </w:p>
              </w:tc>
              <w:tc>
                <w:tcPr>
                  <w:tcW w:w="1276" w:type="pct"/>
                  <w:noWrap w:val="0"/>
                  <w:vAlign w:val="center"/>
                </w:tcPr>
                <w:p>
                  <w:pPr>
                    <w:spacing w:line="360" w:lineRule="auto"/>
                    <w:jc w:val="center"/>
                    <w:rPr>
                      <w:rFonts w:hint="eastAsia" w:ascii="宋体" w:hAnsi="宋体" w:cs="宋体"/>
                      <w:color w:val="auto"/>
                      <w:sz w:val="24"/>
                      <w:szCs w:val="24"/>
                      <w:highlight w:val="none"/>
                      <w:lang w:val="en-US" w:eastAsia="zh-CN"/>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5.2 构件安全性计算结果</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5.3 构件安全性鉴定评级</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5.3.1 构件承载力评级</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该建筑部分</w:t>
            </w:r>
            <w:r>
              <w:rPr>
                <w:rFonts w:hint="default" w:ascii="宋体" w:hAnsi="宋体" w:eastAsia="宋体" w:cs="宋体"/>
                <w:b w:val="0"/>
                <w:color w:val="auto"/>
                <w:kern w:val="2"/>
                <w:sz w:val="28"/>
                <w:szCs w:val="28"/>
                <w:highlight w:val="none"/>
                <w:lang w:val="en-US" w:eastAsia="zh-CN" w:bidi="ar-SA"/>
              </w:rPr>
              <w:t>XX</w:t>
            </w:r>
            <w:r>
              <w:rPr>
                <w:rFonts w:hint="eastAsia" w:ascii="宋体" w:hAnsi="宋体" w:eastAsia="宋体" w:cs="宋体"/>
                <w:b w:val="0"/>
                <w:color w:val="auto"/>
                <w:kern w:val="2"/>
                <w:sz w:val="28"/>
                <w:szCs w:val="28"/>
                <w:highlight w:val="none"/>
                <w:lang w:val="en-US" w:eastAsia="zh-CN" w:bidi="ar-SA"/>
              </w:rPr>
              <w:t>构件</w:t>
            </w:r>
            <w:r>
              <w:rPr>
                <w:rFonts w:hint="default" w:ascii="宋体" w:hAnsi="宋体" w:eastAsia="宋体" w:cs="宋体"/>
                <w:b w:val="0"/>
                <w:color w:val="auto"/>
                <w:kern w:val="2"/>
                <w:sz w:val="28"/>
                <w:szCs w:val="28"/>
                <w:highlight w:val="none"/>
                <w:lang w:val="en-US" w:eastAsia="zh-CN" w:bidi="ar-SA"/>
              </w:rPr>
              <w:t>的抗力与作用效应之比</w:t>
            </w:r>
            <w:r>
              <w:rPr>
                <w:rFonts w:hint="eastAsia" w:ascii="宋体" w:hAnsi="宋体" w:eastAsia="宋体" w:cs="宋体"/>
                <w:b w:val="0"/>
                <w:color w:val="auto"/>
                <w:kern w:val="2"/>
                <w:position w:val="-12"/>
                <w:sz w:val="28"/>
                <w:szCs w:val="28"/>
                <w:highlight w:val="none"/>
                <w:lang w:val="en-US" w:eastAsia="zh-CN" w:bidi="ar-SA"/>
              </w:rPr>
              <w:object>
                <v:shape id="_x0000_i1033" o:spt="75" type="#_x0000_t75" style="height:20.5pt;width:51.2pt;" o:ole="t" filled="f" o:preferrelative="t" stroked="f" coordsize="21600,21600">
                  <v:path/>
                  <v:fill on="f" focussize="0,0"/>
                  <v:stroke on="f"/>
                  <v:imagedata r:id="rId30" o:title=""/>
                  <o:lock v:ext="edit" aspectratio="t"/>
                  <w10:wrap type="none"/>
                  <w10:anchorlock/>
                </v:shape>
                <o:OLEObject Type="Embed" ProgID="Equation.KSEE3" ShapeID="_x0000_i1033" DrawAspect="Content" ObjectID="_1468075733" r:id="rId29">
                  <o:LockedField>false</o:LockedField>
                </o:OLEObject>
              </w:object>
            </w:r>
            <w:r>
              <w:rPr>
                <w:rFonts w:hint="default" w:ascii="宋体" w:hAnsi="宋体" w:eastAsia="宋体" w:cs="宋体"/>
                <w:b w:val="0"/>
                <w:color w:val="auto"/>
                <w:kern w:val="2"/>
                <w:sz w:val="28"/>
                <w:szCs w:val="28"/>
                <w:highlight w:val="none"/>
                <w:lang w:val="en-US" w:eastAsia="zh-CN" w:bidi="ar-SA"/>
              </w:rPr>
              <w:t>均大于1.0</w:t>
            </w:r>
            <w:r>
              <w:rPr>
                <w:rFonts w:hint="eastAsia" w:ascii="宋体" w:hAnsi="宋体" w:eastAsia="宋体" w:cs="宋体"/>
                <w:b w:val="0"/>
                <w:color w:val="auto"/>
                <w:kern w:val="2"/>
                <w:sz w:val="28"/>
                <w:szCs w:val="28"/>
                <w:highlight w:val="none"/>
                <w:lang w:val="en-US" w:eastAsia="zh-CN" w:bidi="ar-SA"/>
              </w:rPr>
              <w:t>，承载力验算结果满足安全要求；</w:t>
            </w:r>
            <w:r>
              <w:rPr>
                <w:rFonts w:hint="default" w:ascii="宋体" w:hAnsi="宋体" w:eastAsia="宋体" w:cs="宋体"/>
                <w:b w:val="0"/>
                <w:color w:val="auto"/>
                <w:kern w:val="2"/>
                <w:sz w:val="28"/>
                <w:szCs w:val="28"/>
                <w:highlight w:val="none"/>
                <w:lang w:val="en-US" w:eastAsia="zh-CN" w:bidi="ar-SA"/>
              </w:rPr>
              <w:t>XX</w:t>
            </w:r>
            <w:r>
              <w:rPr>
                <w:rFonts w:hint="eastAsia" w:ascii="宋体" w:hAnsi="宋体" w:eastAsia="宋体" w:cs="宋体"/>
                <w:b w:val="0"/>
                <w:color w:val="auto"/>
                <w:kern w:val="2"/>
                <w:sz w:val="28"/>
                <w:szCs w:val="28"/>
                <w:highlight w:val="none"/>
                <w:lang w:val="en-US" w:eastAsia="zh-CN" w:bidi="ar-SA"/>
              </w:rPr>
              <w:t>构件的</w:t>
            </w:r>
            <w:r>
              <w:rPr>
                <w:rFonts w:hint="default" w:ascii="宋体" w:hAnsi="宋体" w:eastAsia="宋体" w:cs="宋体"/>
                <w:b w:val="0"/>
                <w:color w:val="auto"/>
                <w:kern w:val="2"/>
                <w:sz w:val="28"/>
                <w:szCs w:val="28"/>
                <w:highlight w:val="none"/>
                <w:lang w:val="en-US" w:eastAsia="zh-CN" w:bidi="ar-SA"/>
              </w:rPr>
              <w:t>抗力与作用效应之比</w:t>
            </w:r>
            <w:r>
              <w:rPr>
                <w:rFonts w:hint="eastAsia" w:ascii="宋体" w:hAnsi="宋体" w:eastAsia="宋体" w:cs="宋体"/>
                <w:b w:val="0"/>
                <w:color w:val="auto"/>
                <w:kern w:val="2"/>
                <w:position w:val="-12"/>
                <w:sz w:val="28"/>
                <w:szCs w:val="28"/>
                <w:highlight w:val="none"/>
                <w:lang w:val="en-US" w:eastAsia="zh-CN" w:bidi="ar-SA"/>
              </w:rPr>
              <w:object>
                <v:shape id="_x0000_i1034" o:spt="75" type="#_x0000_t75" style="height:20.5pt;width:51.2pt;" o:ole="t" filled="f" o:preferrelative="t" stroked="f" coordsize="21600,21600">
                  <v:path/>
                  <v:fill on="f" focussize="0,0"/>
                  <v:stroke on="f"/>
                  <v:imagedata r:id="rId30" o:title=""/>
                  <o:lock v:ext="edit" aspectratio="t"/>
                  <w10:wrap type="none"/>
                  <w10:anchorlock/>
                </v:shape>
                <o:OLEObject Type="Embed" ProgID="Equation.KSEE3" ShapeID="_x0000_i1034" DrawAspect="Content" ObjectID="_1468075734" r:id="rId31">
                  <o:LockedField>false</o:LockedField>
                </o:OLEObject>
              </w:object>
            </w:r>
            <w:r>
              <w:rPr>
                <w:rFonts w:hint="default" w:ascii="宋体" w:hAnsi="宋体" w:eastAsia="宋体" w:cs="宋体"/>
                <w:b w:val="0"/>
                <w:color w:val="auto"/>
                <w:kern w:val="2"/>
                <w:sz w:val="28"/>
                <w:szCs w:val="28"/>
                <w:highlight w:val="none"/>
                <w:lang w:val="en-US" w:eastAsia="zh-CN" w:bidi="ar-SA"/>
              </w:rPr>
              <w:t>均大于1.0</w:t>
            </w:r>
            <w:r>
              <w:rPr>
                <w:rFonts w:hint="eastAsia" w:ascii="宋体" w:hAnsi="宋体" w:eastAsia="宋体" w:cs="宋体"/>
                <w:b w:val="0"/>
                <w:color w:val="auto"/>
                <w:kern w:val="2"/>
                <w:sz w:val="28"/>
                <w:szCs w:val="28"/>
                <w:highlight w:val="none"/>
                <w:lang w:val="en-US" w:eastAsia="zh-CN" w:bidi="ar-SA"/>
              </w:rPr>
              <w:t>，承载力验算结果满足安全要求，按承载力评定混凝土构件的安全性等级均为</w:t>
            </w:r>
            <w:r>
              <w:rPr>
                <w:rFonts w:hint="eastAsia" w:ascii="宋体" w:hAnsi="宋体" w:eastAsia="宋体" w:cs="宋体"/>
                <w:b w:val="0"/>
                <w:bCs/>
                <w:color w:val="auto"/>
                <w:kern w:val="2"/>
                <w:sz w:val="28"/>
                <w:szCs w:val="28"/>
                <w:highlight w:val="none"/>
                <w:lang w:val="en-US" w:eastAsia="zh-CN" w:bidi="ar-SA"/>
              </w:rPr>
              <w:t>x</w:t>
            </w:r>
            <w:r>
              <w:rPr>
                <w:rFonts w:hint="eastAsia" w:ascii="宋体" w:hAnsi="宋体" w:eastAsia="宋体" w:cs="宋体"/>
                <w:b w:val="0"/>
                <w:bCs/>
                <w:color w:val="auto"/>
                <w:kern w:val="2"/>
                <w:sz w:val="28"/>
                <w:szCs w:val="28"/>
                <w:highlight w:val="none"/>
                <w:vertAlign w:val="subscript"/>
                <w:lang w:val="en-US" w:eastAsia="zh-CN" w:bidi="ar-SA"/>
              </w:rPr>
              <w:t>x</w:t>
            </w:r>
            <w:r>
              <w:rPr>
                <w:rFonts w:hint="eastAsia" w:ascii="宋体" w:hAnsi="宋体" w:eastAsia="宋体" w:cs="宋体"/>
                <w:b w:val="0"/>
                <w:color w:val="auto"/>
                <w:kern w:val="2"/>
                <w:sz w:val="28"/>
                <w:szCs w:val="28"/>
                <w:highlight w:val="none"/>
                <w:lang w:val="en-US" w:eastAsia="zh-CN" w:bidi="ar-SA"/>
              </w:rPr>
              <w:t>级。</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5.3.2 构件</w:t>
            </w:r>
            <w:r>
              <w:rPr>
                <w:rFonts w:hint="eastAsia" w:ascii="Times New Roman" w:hAnsi="Times New Roman" w:eastAsia="黑体" w:cs="Times New Roman"/>
                <w:b w:val="0"/>
                <w:bCs/>
                <w:color w:val="auto"/>
                <w:sz w:val="28"/>
                <w:szCs w:val="28"/>
                <w:highlight w:val="none"/>
                <w:lang w:val="en-US" w:eastAsia="zh-CN"/>
              </w:rPr>
              <w:t>构造</w:t>
            </w:r>
            <w:r>
              <w:rPr>
                <w:rFonts w:hint="default" w:ascii="Times New Roman" w:hAnsi="Times New Roman" w:eastAsia="黑体" w:cs="Times New Roman"/>
                <w:b w:val="0"/>
                <w:bCs/>
                <w:color w:val="auto"/>
                <w:sz w:val="28"/>
                <w:szCs w:val="28"/>
                <w:highlight w:val="none"/>
                <w:lang w:val="en-US" w:eastAsia="zh-CN"/>
              </w:rPr>
              <w:t>评级</w:t>
            </w: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该建筑砌体及混凝土构件连接方式</w:t>
            </w:r>
            <w:r>
              <w:rPr>
                <w:rFonts w:hint="eastAsia" w:ascii="宋体" w:hAnsi="宋体" w:eastAsia="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，故根据《民用建筑可靠性鉴定标准》（GB50292-2015）的有关规定，</w:t>
            </w:r>
            <w:r>
              <w:rPr>
                <w:rFonts w:hint="eastAsia" w:ascii="宋体" w:hAnsi="宋体" w:eastAsia="宋体" w:cs="宋体"/>
                <w:b w:val="0"/>
                <w:bCs/>
                <w:color w:val="auto"/>
                <w:kern w:val="2"/>
                <w:sz w:val="28"/>
                <w:szCs w:val="28"/>
                <w:highlight w:val="none"/>
                <w:lang w:val="en-US" w:eastAsia="zh-CN" w:bidi="ar-SA"/>
              </w:rPr>
              <w:t>XXX构件</w:t>
            </w:r>
            <w:r>
              <w:rPr>
                <w:rFonts w:hint="default" w:ascii="宋体" w:hAnsi="宋体" w:eastAsia="宋体" w:cs="宋体"/>
                <w:b w:val="0"/>
                <w:bCs/>
                <w:color w:val="auto"/>
                <w:kern w:val="2"/>
                <w:sz w:val="28"/>
                <w:szCs w:val="28"/>
                <w:highlight w:val="none"/>
                <w:lang w:val="en-US" w:eastAsia="zh-CN" w:bidi="ar-SA"/>
              </w:rPr>
              <w:t>按构造评定的安全性等级为</w:t>
            </w:r>
            <w:r>
              <w:rPr>
                <w:rFonts w:hint="eastAsia" w:ascii="宋体" w:hAnsi="宋体" w:eastAsia="宋体" w:cs="宋体"/>
                <w:b w:val="0"/>
                <w:bCs/>
                <w:color w:val="auto"/>
                <w:kern w:val="2"/>
                <w:sz w:val="28"/>
                <w:szCs w:val="28"/>
                <w:highlight w:val="none"/>
                <w:lang w:val="en-US" w:eastAsia="zh-CN" w:bidi="ar-SA"/>
              </w:rPr>
              <w:t>x</w:t>
            </w:r>
            <w:r>
              <w:rPr>
                <w:rFonts w:hint="eastAsia" w:ascii="宋体" w:hAnsi="宋体" w:eastAsia="宋体" w:cs="宋体"/>
                <w:b w:val="0"/>
                <w:bCs/>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r>
              <w:rPr>
                <w:rFonts w:hint="eastAsia" w:ascii="宋体" w:hAnsi="宋体" w:cs="宋体"/>
                <w:b w:val="0"/>
                <w:bCs/>
                <w:color w:val="auto"/>
                <w:kern w:val="2"/>
                <w:sz w:val="28"/>
                <w:szCs w:val="28"/>
                <w:highlight w:val="none"/>
                <w:lang w:val="en-US" w:eastAsia="zh-CN" w:bidi="ar-SA"/>
              </w:rPr>
              <w:t>，</w:t>
            </w:r>
            <w:r>
              <w:rPr>
                <w:rFonts w:hint="eastAsia" w:ascii="宋体" w:hAnsi="宋体" w:eastAsia="宋体" w:cs="宋体"/>
                <w:b w:val="0"/>
                <w:bCs/>
                <w:color w:val="auto"/>
                <w:kern w:val="2"/>
                <w:sz w:val="28"/>
                <w:szCs w:val="28"/>
                <w:highlight w:val="none"/>
                <w:lang w:val="en-US" w:eastAsia="zh-CN" w:bidi="ar-SA"/>
              </w:rPr>
              <w:t>其他构件安全性</w:t>
            </w:r>
            <w:r>
              <w:rPr>
                <w:rFonts w:hint="eastAsia" w:ascii="宋体" w:eastAsia="宋体" w:cs="宋体"/>
                <w:b w:val="0"/>
                <w:bCs/>
                <w:color w:val="auto"/>
                <w:kern w:val="2"/>
                <w:sz w:val="28"/>
                <w:szCs w:val="28"/>
                <w:highlight w:val="none"/>
                <w:lang w:val="en-US" w:eastAsia="zh-CN" w:bidi="ar-SA"/>
              </w:rPr>
              <w:t>评定等级</w:t>
            </w:r>
            <w:r>
              <w:rPr>
                <w:rFonts w:hint="eastAsia" w:ascii="宋体" w:hAnsi="宋体" w:eastAsia="宋体" w:cs="宋体"/>
                <w:b w:val="0"/>
                <w:bCs/>
                <w:color w:val="auto"/>
                <w:kern w:val="2"/>
                <w:sz w:val="28"/>
                <w:szCs w:val="28"/>
                <w:highlight w:val="none"/>
                <w:lang w:val="en-US" w:eastAsia="zh-CN" w:bidi="ar-SA"/>
              </w:rPr>
              <w:t>为x</w:t>
            </w:r>
            <w:r>
              <w:rPr>
                <w:rFonts w:hint="eastAsia" w:ascii="宋体" w:hAnsi="宋体" w:eastAsia="宋体" w:cs="宋体"/>
                <w:b w:val="0"/>
                <w:bCs/>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5.3.2 构件裂缝</w:t>
            </w:r>
            <w:r>
              <w:rPr>
                <w:rFonts w:hint="eastAsia" w:ascii="Times New Roman" w:hAnsi="Times New Roman" w:eastAsia="黑体" w:cs="Times New Roman"/>
                <w:b w:val="0"/>
                <w:bCs/>
                <w:color w:val="auto"/>
                <w:sz w:val="28"/>
                <w:szCs w:val="28"/>
                <w:highlight w:val="none"/>
                <w:lang w:val="en-US" w:eastAsia="zh-CN"/>
              </w:rPr>
              <w:t>或其他损伤</w:t>
            </w:r>
            <w:r>
              <w:rPr>
                <w:rFonts w:hint="default" w:ascii="Times New Roman" w:hAnsi="Times New Roman" w:eastAsia="黑体" w:cs="Times New Roman"/>
                <w:b w:val="0"/>
                <w:bCs/>
                <w:color w:val="auto"/>
                <w:sz w:val="28"/>
                <w:szCs w:val="28"/>
                <w:highlight w:val="none"/>
                <w:lang w:val="en-US" w:eastAsia="zh-CN"/>
              </w:rPr>
              <w:t>评级</w:t>
            </w: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经现场检测发现该建筑</w:t>
            </w:r>
            <w:r>
              <w:rPr>
                <w:rFonts w:hint="eastAsia" w:ascii="宋体" w:eastAsia="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承重结构构件存在裂缝</w:t>
            </w:r>
            <w:r>
              <w:rPr>
                <w:rFonts w:hint="eastAsia" w:ascii="宋体" w:hAnsi="宋体" w:eastAsia="宋体" w:cs="宋体"/>
                <w:b w:val="0"/>
                <w:bCs/>
                <w:color w:val="auto"/>
                <w:kern w:val="2"/>
                <w:sz w:val="28"/>
                <w:szCs w:val="28"/>
                <w:highlight w:val="none"/>
                <w:lang w:val="en-US" w:eastAsia="zh-CN" w:bidi="ar-SA"/>
              </w:rPr>
              <w:t>或其他损伤</w:t>
            </w:r>
            <w:r>
              <w:rPr>
                <w:rFonts w:hint="default" w:ascii="宋体" w:hAnsi="宋体" w:eastAsia="宋体" w:cs="宋体"/>
                <w:b w:val="0"/>
                <w:bCs/>
                <w:color w:val="auto"/>
                <w:kern w:val="2"/>
                <w:sz w:val="28"/>
                <w:szCs w:val="28"/>
                <w:highlight w:val="none"/>
                <w:lang w:val="en-US" w:eastAsia="zh-CN" w:bidi="ar-SA"/>
              </w:rPr>
              <w:t>，根据《民用建筑可靠性鉴定标准》（GB 50292-2015）的有关规定，</w:t>
            </w:r>
            <w:r>
              <w:rPr>
                <w:rFonts w:hint="eastAsia" w:ascii="宋体" w:hAnsi="宋体" w:cs="宋体"/>
                <w:b w:val="0"/>
                <w:bCs/>
                <w:color w:val="auto"/>
                <w:kern w:val="2"/>
                <w:sz w:val="28"/>
                <w:szCs w:val="28"/>
                <w:highlight w:val="none"/>
                <w:lang w:val="en-US" w:eastAsia="zh-CN" w:bidi="ar-SA"/>
              </w:rPr>
              <w:t>XX</w:t>
            </w:r>
            <w:r>
              <w:rPr>
                <w:rFonts w:hint="eastAsia" w:ascii="宋体" w:hAnsi="宋体" w:eastAsia="宋体" w:cs="宋体"/>
                <w:b w:val="0"/>
                <w:bCs/>
                <w:color w:val="auto"/>
                <w:kern w:val="2"/>
                <w:sz w:val="28"/>
                <w:szCs w:val="28"/>
                <w:highlight w:val="none"/>
                <w:lang w:val="en-US" w:eastAsia="zh-CN" w:bidi="ar-SA"/>
              </w:rPr>
              <w:t>X构件</w:t>
            </w:r>
            <w:r>
              <w:rPr>
                <w:rFonts w:hint="default" w:ascii="宋体" w:hAnsi="宋体" w:eastAsia="宋体" w:cs="宋体"/>
                <w:b w:val="0"/>
                <w:bCs/>
                <w:color w:val="auto"/>
                <w:kern w:val="2"/>
                <w:sz w:val="28"/>
                <w:szCs w:val="28"/>
                <w:highlight w:val="none"/>
                <w:lang w:val="en-US" w:eastAsia="zh-CN" w:bidi="ar-SA"/>
              </w:rPr>
              <w:t>按裂缝</w:t>
            </w:r>
            <w:r>
              <w:rPr>
                <w:rFonts w:hint="eastAsia" w:ascii="宋体" w:hAnsi="宋体" w:eastAsia="宋体" w:cs="宋体"/>
                <w:b w:val="0"/>
                <w:bCs/>
                <w:color w:val="auto"/>
                <w:kern w:val="2"/>
                <w:sz w:val="28"/>
                <w:szCs w:val="28"/>
                <w:highlight w:val="none"/>
                <w:lang w:val="en-US" w:eastAsia="zh-CN" w:bidi="ar-SA"/>
              </w:rPr>
              <w:t>或其他损伤</w:t>
            </w:r>
            <w:r>
              <w:rPr>
                <w:rFonts w:hint="default" w:ascii="宋体" w:hAnsi="宋体" w:eastAsia="宋体" w:cs="宋体"/>
                <w:b w:val="0"/>
                <w:bCs/>
                <w:color w:val="auto"/>
                <w:kern w:val="2"/>
                <w:sz w:val="28"/>
                <w:szCs w:val="28"/>
                <w:highlight w:val="none"/>
                <w:lang w:val="en-US" w:eastAsia="zh-CN" w:bidi="ar-SA"/>
              </w:rPr>
              <w:t>评定的安全性等级为</w:t>
            </w:r>
            <w:r>
              <w:rPr>
                <w:rFonts w:hint="eastAsia" w:ascii="宋体" w:hAnsi="宋体" w:eastAsia="宋体" w:cs="宋体"/>
                <w:b w:val="0"/>
                <w:bCs/>
                <w:color w:val="auto"/>
                <w:kern w:val="2"/>
                <w:sz w:val="28"/>
                <w:szCs w:val="28"/>
                <w:highlight w:val="none"/>
                <w:lang w:val="en-US" w:eastAsia="zh-CN" w:bidi="ar-SA"/>
              </w:rPr>
              <w:t>x</w:t>
            </w:r>
            <w:r>
              <w:rPr>
                <w:rFonts w:hint="eastAsia" w:ascii="宋体" w:hAnsi="宋体" w:eastAsia="宋体" w:cs="宋体"/>
                <w:b w:val="0"/>
                <w:bCs/>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r>
              <w:rPr>
                <w:rFonts w:hint="eastAsia" w:ascii="宋体" w:hAnsi="宋体" w:eastAsia="宋体" w:cs="宋体"/>
                <w:b w:val="0"/>
                <w:bCs/>
                <w:color w:val="auto"/>
                <w:kern w:val="2"/>
                <w:sz w:val="28"/>
                <w:szCs w:val="28"/>
                <w:highlight w:val="none"/>
                <w:lang w:val="en-US" w:eastAsia="zh-CN" w:bidi="ar-SA"/>
              </w:rPr>
              <w:t>，其他构件安全性</w:t>
            </w:r>
            <w:r>
              <w:rPr>
                <w:rFonts w:hint="eastAsia" w:ascii="宋体" w:eastAsia="宋体" w:cs="宋体"/>
                <w:b w:val="0"/>
                <w:bCs/>
                <w:color w:val="auto"/>
                <w:kern w:val="2"/>
                <w:sz w:val="28"/>
                <w:szCs w:val="28"/>
                <w:highlight w:val="none"/>
                <w:lang w:val="en-US" w:eastAsia="zh-CN" w:bidi="ar-SA"/>
              </w:rPr>
              <w:t>评定等级</w:t>
            </w:r>
            <w:r>
              <w:rPr>
                <w:rFonts w:hint="eastAsia" w:ascii="宋体" w:hAnsi="宋体" w:eastAsia="宋体" w:cs="宋体"/>
                <w:b w:val="0"/>
                <w:bCs/>
                <w:color w:val="auto"/>
                <w:kern w:val="2"/>
                <w:sz w:val="28"/>
                <w:szCs w:val="28"/>
                <w:highlight w:val="none"/>
                <w:lang w:val="en-US" w:eastAsia="zh-CN" w:bidi="ar-SA"/>
              </w:rPr>
              <w:t>为x</w:t>
            </w:r>
            <w:r>
              <w:rPr>
                <w:rFonts w:hint="eastAsia" w:ascii="宋体" w:hAnsi="宋体" w:eastAsia="宋体" w:cs="宋体"/>
                <w:b w:val="0"/>
                <w:bCs/>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5.3.3 构件不适宜承载的位移</w:t>
            </w:r>
            <w:r>
              <w:rPr>
                <w:rFonts w:hint="eastAsia" w:ascii="Times New Roman" w:hAnsi="Times New Roman" w:eastAsia="黑体" w:cs="Times New Roman"/>
                <w:b w:val="0"/>
                <w:bCs/>
                <w:color w:val="auto"/>
                <w:sz w:val="28"/>
                <w:szCs w:val="28"/>
                <w:highlight w:val="none"/>
                <w:lang w:val="en-US" w:eastAsia="zh-CN"/>
              </w:rPr>
              <w:t>或变形</w:t>
            </w:r>
            <w:r>
              <w:rPr>
                <w:rFonts w:hint="default" w:ascii="Times New Roman" w:hAnsi="Times New Roman" w:eastAsia="黑体" w:cs="Times New Roman"/>
                <w:b w:val="0"/>
                <w:bCs/>
                <w:color w:val="auto"/>
                <w:sz w:val="28"/>
                <w:szCs w:val="28"/>
                <w:highlight w:val="none"/>
                <w:lang w:val="en-US" w:eastAsia="zh-CN"/>
              </w:rPr>
              <w:t>评级</w:t>
            </w: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经现场检测发现该建筑</w:t>
            </w:r>
            <w:r>
              <w:rPr>
                <w:rFonts w:hint="eastAsia" w:ascii="宋体" w:hAnsi="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承重结构构件存在不适于承载的位移，根据《民用建筑可靠性鉴定标准》（GB 50292-2015）的有关规定，</w:t>
            </w:r>
            <w:r>
              <w:rPr>
                <w:rFonts w:hint="eastAsia" w:ascii="宋体" w:hAnsi="宋体" w:cs="宋体"/>
                <w:b w:val="0"/>
                <w:bCs/>
                <w:color w:val="auto"/>
                <w:kern w:val="2"/>
                <w:sz w:val="28"/>
                <w:szCs w:val="28"/>
                <w:highlight w:val="none"/>
                <w:lang w:val="en-US" w:eastAsia="zh-CN" w:bidi="ar-SA"/>
              </w:rPr>
              <w:t>XX</w:t>
            </w:r>
            <w:r>
              <w:rPr>
                <w:rFonts w:hint="eastAsia" w:ascii="宋体" w:hAnsi="宋体" w:eastAsia="宋体" w:cs="宋体"/>
                <w:b w:val="0"/>
                <w:bCs/>
                <w:color w:val="auto"/>
                <w:kern w:val="2"/>
                <w:sz w:val="28"/>
                <w:szCs w:val="28"/>
                <w:highlight w:val="none"/>
                <w:lang w:val="en-US" w:eastAsia="zh-CN" w:bidi="ar-SA"/>
              </w:rPr>
              <w:t>X构件</w:t>
            </w:r>
            <w:r>
              <w:rPr>
                <w:rFonts w:hint="default" w:ascii="宋体" w:hAnsi="宋体" w:eastAsia="宋体" w:cs="宋体"/>
                <w:b w:val="0"/>
                <w:bCs/>
                <w:color w:val="auto"/>
                <w:kern w:val="2"/>
                <w:sz w:val="28"/>
                <w:szCs w:val="28"/>
                <w:highlight w:val="none"/>
                <w:lang w:val="en-US" w:eastAsia="zh-CN" w:bidi="ar-SA"/>
              </w:rPr>
              <w:t>按不适于承载的位移评定的安全性等级为</w:t>
            </w:r>
            <w:r>
              <w:rPr>
                <w:rFonts w:hint="eastAsia" w:ascii="宋体" w:hAnsi="宋体" w:eastAsia="宋体" w:cs="宋体"/>
                <w:b w:val="0"/>
                <w:bCs/>
                <w:color w:val="auto"/>
                <w:kern w:val="2"/>
                <w:sz w:val="28"/>
                <w:szCs w:val="28"/>
                <w:highlight w:val="none"/>
                <w:lang w:val="en-US" w:eastAsia="zh-CN" w:bidi="ar-SA"/>
              </w:rPr>
              <w:t>X</w:t>
            </w:r>
            <w:r>
              <w:rPr>
                <w:rFonts w:hint="eastAsia" w:ascii="宋体" w:hAnsi="宋体" w:eastAsia="宋体" w:cs="宋体"/>
                <w:b w:val="0"/>
                <w:bCs/>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r>
              <w:rPr>
                <w:rFonts w:hint="eastAsia" w:ascii="宋体" w:hAnsi="宋体" w:eastAsia="宋体" w:cs="宋体"/>
                <w:b w:val="0"/>
                <w:bCs/>
                <w:color w:val="auto"/>
                <w:kern w:val="2"/>
                <w:sz w:val="28"/>
                <w:szCs w:val="28"/>
                <w:highlight w:val="none"/>
                <w:lang w:val="en-US" w:eastAsia="zh-CN" w:bidi="ar-SA"/>
              </w:rPr>
              <w:t>，其他构件安全性</w:t>
            </w:r>
            <w:r>
              <w:rPr>
                <w:rFonts w:hint="eastAsia" w:ascii="宋体" w:eastAsia="宋体" w:cs="宋体"/>
                <w:b w:val="0"/>
                <w:bCs/>
                <w:color w:val="auto"/>
                <w:kern w:val="2"/>
                <w:sz w:val="28"/>
                <w:szCs w:val="28"/>
                <w:highlight w:val="none"/>
                <w:lang w:val="en-US" w:eastAsia="zh-CN" w:bidi="ar-SA"/>
              </w:rPr>
              <w:t>评定等级</w:t>
            </w:r>
            <w:r>
              <w:rPr>
                <w:rFonts w:hint="eastAsia" w:ascii="宋体" w:hAnsi="宋体" w:eastAsia="宋体" w:cs="宋体"/>
                <w:b w:val="0"/>
                <w:bCs/>
                <w:color w:val="auto"/>
                <w:kern w:val="2"/>
                <w:sz w:val="28"/>
                <w:szCs w:val="28"/>
                <w:highlight w:val="none"/>
                <w:lang w:val="en-US" w:eastAsia="zh-CN" w:bidi="ar-SA"/>
              </w:rPr>
              <w:t>为x</w:t>
            </w:r>
            <w:r>
              <w:rPr>
                <w:rFonts w:hint="eastAsia" w:ascii="宋体" w:hAnsi="宋体" w:eastAsia="宋体" w:cs="宋体"/>
                <w:b w:val="0"/>
                <w:bCs/>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p>
          <w:p>
            <w:pPr>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5.3.</w:t>
            </w:r>
            <w:r>
              <w:rPr>
                <w:rFonts w:hint="eastAsia" w:ascii="Times New Roman" w:hAnsi="Times New Roman" w:eastAsia="黑体" w:cs="Times New Roman"/>
                <w:b w:val="0"/>
                <w:bCs/>
                <w:color w:val="auto"/>
                <w:sz w:val="28"/>
                <w:szCs w:val="28"/>
                <w:highlight w:val="none"/>
                <w:lang w:val="en-US" w:eastAsia="zh-CN"/>
              </w:rPr>
              <w:t>4</w:t>
            </w:r>
            <w:r>
              <w:rPr>
                <w:rFonts w:hint="default" w:ascii="Times New Roman" w:hAnsi="Times New Roman" w:eastAsia="黑体" w:cs="Times New Roman"/>
                <w:b w:val="0"/>
                <w:bCs/>
                <w:color w:val="auto"/>
                <w:sz w:val="28"/>
                <w:szCs w:val="28"/>
                <w:highlight w:val="none"/>
                <w:lang w:val="en-US" w:eastAsia="zh-CN"/>
              </w:rPr>
              <w:t xml:space="preserve"> 构件</w:t>
            </w:r>
            <w:r>
              <w:rPr>
                <w:rFonts w:hint="eastAsia" w:ascii="Times New Roman" w:hAnsi="Times New Roman" w:eastAsia="黑体" w:cs="Times New Roman"/>
                <w:b w:val="0"/>
                <w:bCs/>
                <w:color w:val="auto"/>
                <w:sz w:val="28"/>
                <w:szCs w:val="28"/>
                <w:highlight w:val="none"/>
                <w:lang w:val="en-US" w:eastAsia="zh-CN"/>
              </w:rPr>
              <w:t>安全性鉴定评级结果</w:t>
            </w: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根据《民用建筑可靠性鉴定标准》（GB 50292-2015）的有关规定，取以上检查项目中最低一级作为该构件的安全性等级，</w:t>
            </w:r>
            <w:r>
              <w:rPr>
                <w:rFonts w:hint="eastAsia" w:ascii="宋体" w:eastAsia="宋体" w:cs="宋体"/>
                <w:b w:val="0"/>
                <w:bCs/>
                <w:color w:val="auto"/>
                <w:kern w:val="2"/>
                <w:sz w:val="28"/>
                <w:szCs w:val="28"/>
                <w:highlight w:val="none"/>
                <w:lang w:val="en-US" w:eastAsia="zh-CN" w:bidi="ar-SA"/>
              </w:rPr>
              <w:t>其中c</w:t>
            </w:r>
            <w:r>
              <w:rPr>
                <w:rFonts w:hint="default" w:ascii="宋体" w:hAnsi="宋体" w:eastAsia="宋体" w:cs="宋体"/>
                <w:b w:val="0"/>
                <w:bCs/>
                <w:color w:val="auto"/>
                <w:kern w:val="2"/>
                <w:sz w:val="44"/>
                <w:szCs w:val="44"/>
                <w:highlight w:val="none"/>
                <w:vertAlign w:val="subscript"/>
                <w:lang w:val="en-US" w:eastAsia="zh-CN" w:bidi="ar-SA"/>
              </w:rPr>
              <w:t>u</w:t>
            </w:r>
            <w:r>
              <w:rPr>
                <w:rFonts w:hint="eastAsia" w:ascii="宋体" w:eastAsia="宋体" w:cs="宋体"/>
                <w:b w:val="0"/>
                <w:bCs/>
                <w:color w:val="auto"/>
                <w:kern w:val="2"/>
                <w:sz w:val="44"/>
                <w:szCs w:val="44"/>
                <w:highlight w:val="none"/>
                <w:vertAlign w:val="subscript"/>
                <w:lang w:val="en-US" w:eastAsia="zh-CN" w:bidi="ar-SA"/>
              </w:rPr>
              <w:t>、</w:t>
            </w:r>
            <w:r>
              <w:rPr>
                <w:rFonts w:hint="eastAsia" w:ascii="宋体" w:eastAsia="宋体" w:cs="宋体"/>
                <w:b w:val="0"/>
                <w:bCs/>
                <w:color w:val="auto"/>
                <w:kern w:val="2"/>
                <w:sz w:val="28"/>
                <w:szCs w:val="28"/>
                <w:highlight w:val="none"/>
                <w:lang w:val="en-US" w:eastAsia="zh-CN" w:bidi="ar-SA"/>
              </w:rPr>
              <w:t>d</w:t>
            </w:r>
            <w:r>
              <w:rPr>
                <w:rFonts w:hint="default" w:ascii="宋体" w:hAnsi="宋体" w:eastAsia="宋体" w:cs="宋体"/>
                <w:b w:val="0"/>
                <w:bCs/>
                <w:color w:val="auto"/>
                <w:kern w:val="2"/>
                <w:sz w:val="44"/>
                <w:szCs w:val="44"/>
                <w:highlight w:val="none"/>
                <w:vertAlign w:val="subscript"/>
                <w:lang w:val="en-US" w:eastAsia="zh-CN" w:bidi="ar-SA"/>
              </w:rPr>
              <w:t>u</w:t>
            </w:r>
            <w:r>
              <w:rPr>
                <w:rFonts w:hint="default" w:ascii="宋体" w:hAnsi="宋体" w:eastAsia="宋体" w:cs="宋体"/>
                <w:b w:val="0"/>
                <w:bCs/>
                <w:color w:val="auto"/>
                <w:kern w:val="2"/>
                <w:sz w:val="28"/>
                <w:szCs w:val="28"/>
                <w:highlight w:val="none"/>
                <w:lang w:val="en-US" w:eastAsia="zh-CN" w:bidi="ar-SA"/>
              </w:rPr>
              <w:t>级</w:t>
            </w:r>
            <w:r>
              <w:rPr>
                <w:rFonts w:hint="eastAsia" w:ascii="宋体" w:eastAsia="宋体" w:cs="宋体"/>
                <w:b w:val="0"/>
                <w:bCs/>
                <w:color w:val="auto"/>
                <w:kern w:val="2"/>
                <w:sz w:val="28"/>
                <w:szCs w:val="28"/>
                <w:highlight w:val="none"/>
                <w:lang w:val="en-US" w:eastAsia="zh-CN" w:bidi="ar-SA"/>
              </w:rPr>
              <w:t>构件具体位置见表</w:t>
            </w:r>
            <w:r>
              <w:rPr>
                <w:rFonts w:hint="default" w:ascii="宋体" w:hAnsi="宋体" w:eastAsia="宋体" w:cs="宋体"/>
                <w:b w:val="0"/>
                <w:color w:val="auto"/>
                <w:kern w:val="2"/>
                <w:sz w:val="28"/>
                <w:szCs w:val="28"/>
                <w:highlight w:val="none"/>
                <w:lang w:val="en-US" w:eastAsia="zh-CN" w:bidi="ar-SA"/>
              </w:rPr>
              <w:t>XX</w:t>
            </w:r>
            <w:r>
              <w:rPr>
                <w:rFonts w:hint="eastAsia" w:ascii="宋体" w:eastAsia="宋体" w:cs="宋体"/>
                <w:b w:val="0"/>
                <w:color w:val="auto"/>
                <w:kern w:val="2"/>
                <w:sz w:val="28"/>
                <w:szCs w:val="28"/>
                <w:highlight w:val="none"/>
                <w:lang w:val="en-US" w:eastAsia="zh-CN" w:bidi="ar-SA"/>
              </w:rPr>
              <w:t>X</w:t>
            </w:r>
            <w:r>
              <w:rPr>
                <w:rFonts w:hint="default" w:ascii="宋体" w:hAnsi="宋体" w:eastAsia="宋体" w:cs="宋体"/>
                <w:b w:val="0"/>
                <w:bCs/>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cs="宋体"/>
                <w:b w:val="0"/>
                <w:bCs/>
                <w:color w:val="auto"/>
                <w:kern w:val="2"/>
                <w:sz w:val="28"/>
                <w:szCs w:val="28"/>
                <w:highlight w:val="none"/>
                <w:lang w:val="en-US" w:eastAsia="zh-CN" w:bidi="ar-SA"/>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构件安全性</w:t>
            </w:r>
            <w:r>
              <w:rPr>
                <w:rFonts w:hint="default" w:ascii="黑体" w:hAnsi="黑体" w:eastAsia="黑体" w:cs="黑体"/>
                <w:b w:val="0"/>
                <w:bCs w:val="0"/>
                <w:color w:val="auto"/>
                <w:sz w:val="24"/>
                <w:szCs w:val="24"/>
                <w:highlight w:val="none"/>
                <w:lang w:val="en-US" w:eastAsia="zh-CN"/>
              </w:rPr>
              <w:t>鉴定评级表</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585"/>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68"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585"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构件类型</w:t>
                  </w:r>
                </w:p>
              </w:tc>
              <w:tc>
                <w:tcPr>
                  <w:tcW w:w="5851"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85" w:type="dxa"/>
                  <w:vAlign w:val="center"/>
                </w:tcPr>
                <w:p>
                  <w:pPr>
                    <w:pStyle w:val="19"/>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框架柱</w:t>
                  </w:r>
                </w:p>
              </w:tc>
              <w:tc>
                <w:tcPr>
                  <w:tcW w:w="5851" w:type="dxa"/>
                  <w:vAlign w:val="center"/>
                </w:tcPr>
                <w:p>
                  <w:pPr>
                    <w:pStyle w:val="19"/>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85" w:type="dxa"/>
                  <w:vAlign w:val="center"/>
                </w:tcPr>
                <w:p>
                  <w:pPr>
                    <w:pStyle w:val="19"/>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框架梁</w:t>
                  </w:r>
                </w:p>
              </w:tc>
              <w:tc>
                <w:tcPr>
                  <w:tcW w:w="5851" w:type="dxa"/>
                  <w:vAlign w:val="center"/>
                </w:tcPr>
                <w:p>
                  <w:pPr>
                    <w:pStyle w:val="19"/>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85"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楼板</w:t>
                  </w:r>
                </w:p>
              </w:tc>
              <w:tc>
                <w:tcPr>
                  <w:tcW w:w="5851" w:type="dxa"/>
                  <w:vAlign w:val="center"/>
                </w:tcPr>
                <w:p>
                  <w:pPr>
                    <w:pStyle w:val="19"/>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585" w:type="dxa"/>
                  <w:vAlign w:val="center"/>
                </w:tcPr>
                <w:p>
                  <w:pPr>
                    <w:pStyle w:val="19"/>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XXX</w:t>
                  </w:r>
                </w:p>
              </w:tc>
              <w:tc>
                <w:tcPr>
                  <w:tcW w:w="5851" w:type="dxa"/>
                  <w:vAlign w:val="center"/>
                </w:tcPr>
                <w:p>
                  <w:pPr>
                    <w:pStyle w:val="19"/>
                    <w:jc w:val="center"/>
                    <w:rPr>
                      <w:rFonts w:hint="default" w:ascii="宋体" w:hAnsi="宋体" w:eastAsia="宋体" w:cs="宋体"/>
                      <w:color w:val="auto"/>
                      <w:sz w:val="24"/>
                      <w:szCs w:val="24"/>
                      <w:highlight w:val="none"/>
                      <w:lang w:val="en-US" w:eastAsia="zh-CN"/>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5.4 子单元安全性鉴定评级</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5.4.1 地基基础的安全性鉴定评级</w:t>
            </w:r>
          </w:p>
          <w:p>
            <w:pPr>
              <w:pStyle w:val="24"/>
              <w:spacing w:line="240" w:lineRule="auto"/>
              <w:ind w:left="0" w:firstLine="560" w:firstLineChars="200"/>
              <w:rPr>
                <w:rFonts w:hint="default" w:ascii="Times New Roman" w:hAnsi="Times New Roman" w:eastAsia="宋体" w:cs="Times New Roman"/>
                <w:color w:val="auto"/>
                <w:kern w:val="2"/>
                <w:sz w:val="28"/>
                <w:szCs w:val="24"/>
                <w:highlight w:val="none"/>
                <w:lang w:val="en-US" w:eastAsia="zh-CN" w:bidi="ar-SA"/>
              </w:rPr>
            </w:pPr>
            <w:r>
              <w:rPr>
                <w:rFonts w:hint="default" w:ascii="Times New Roman" w:hAnsi="Times New Roman" w:eastAsia="宋体" w:cs="Times New Roman"/>
                <w:color w:val="auto"/>
                <w:kern w:val="2"/>
                <w:sz w:val="28"/>
                <w:szCs w:val="24"/>
                <w:highlight w:val="none"/>
                <w:lang w:val="en-US" w:eastAsia="zh-CN" w:bidi="ar-SA"/>
              </w:rPr>
              <w:t>经现场检测检查，未发现该建筑存在地基变形、近期沉降、因基础不均匀沉降而引起的上部</w:t>
            </w:r>
            <w:r>
              <w:rPr>
                <w:rFonts w:hint="eastAsia" w:ascii="Times New Roman" w:hAnsi="Times New Roman" w:eastAsia="宋体" w:cs="Times New Roman"/>
                <w:color w:val="auto"/>
                <w:kern w:val="2"/>
                <w:sz w:val="28"/>
                <w:szCs w:val="24"/>
                <w:highlight w:val="none"/>
                <w:lang w:val="en-US" w:eastAsia="zh-CN" w:bidi="ar-SA"/>
              </w:rPr>
              <w:t>结构</w:t>
            </w:r>
            <w:r>
              <w:rPr>
                <w:rFonts w:hint="default" w:ascii="Times New Roman" w:hAnsi="Times New Roman" w:eastAsia="宋体" w:cs="Times New Roman"/>
                <w:color w:val="auto"/>
                <w:kern w:val="2"/>
                <w:sz w:val="28"/>
                <w:szCs w:val="24"/>
                <w:highlight w:val="none"/>
                <w:lang w:val="en-US" w:eastAsia="zh-CN" w:bidi="ar-SA"/>
              </w:rPr>
              <w:t>倾斜、开裂等危及结构安全的现象，地基基础整体性较好。根据《民用建筑可靠性鉴定标准》的相关要求</w:t>
            </w:r>
            <w:r>
              <w:rPr>
                <w:rFonts w:hint="eastAsia" w:ascii="Times New Roman" w:hAnsi="Times New Roman" w:eastAsia="宋体" w:cs="Times New Roman"/>
                <w:color w:val="auto"/>
                <w:kern w:val="2"/>
                <w:sz w:val="28"/>
                <w:szCs w:val="24"/>
                <w:highlight w:val="none"/>
                <w:lang w:val="en-US" w:eastAsia="zh-CN" w:bidi="ar-SA"/>
              </w:rPr>
              <w:t>，</w:t>
            </w:r>
            <w:r>
              <w:rPr>
                <w:rFonts w:hint="default" w:ascii="Times New Roman" w:hAnsi="Times New Roman" w:eastAsia="宋体" w:cs="Times New Roman"/>
                <w:color w:val="auto"/>
                <w:kern w:val="2"/>
                <w:sz w:val="28"/>
                <w:szCs w:val="24"/>
                <w:highlight w:val="none"/>
                <w:lang w:val="en-US" w:eastAsia="zh-CN" w:bidi="ar-SA"/>
              </w:rPr>
              <w:t>该建筑地基基础子单元安全性评定等级为</w:t>
            </w:r>
            <w:r>
              <w:rPr>
                <w:rFonts w:hint="default" w:ascii="宋体" w:hAnsi="宋体" w:eastAsia="宋体" w:cs="宋体"/>
                <w:b w:val="0"/>
                <w:color w:val="auto"/>
                <w:kern w:val="2"/>
                <w:sz w:val="28"/>
                <w:szCs w:val="28"/>
                <w:highlight w:val="none"/>
                <w:lang w:val="en-US" w:eastAsia="zh-CN" w:bidi="ar-SA"/>
              </w:rPr>
              <w:t>XX</w:t>
            </w:r>
            <w:r>
              <w:rPr>
                <w:rFonts w:hint="default" w:ascii="Times New Roman" w:hAnsi="Times New Roman" w:eastAsia="宋体" w:cs="Times New Roman"/>
                <w:color w:val="auto"/>
                <w:kern w:val="2"/>
                <w:sz w:val="28"/>
                <w:szCs w:val="24"/>
                <w:highlight w:val="none"/>
                <w:lang w:val="en-US" w:eastAsia="zh-CN" w:bidi="ar-SA"/>
              </w:rPr>
              <w:t>级。</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5.4.2 上部承重结构安全性鉴定评级</w:t>
            </w:r>
          </w:p>
          <w:p>
            <w:pPr>
              <w:pStyle w:val="2"/>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上部承重结构（子单元）承载功能评级</w:t>
            </w:r>
          </w:p>
          <w:p>
            <w:pPr>
              <w:pStyle w:val="24"/>
              <w:spacing w:line="240" w:lineRule="auto"/>
              <w:ind w:left="0" w:firstLine="560" w:firstLineChars="200"/>
              <w:rPr>
                <w:rFonts w:hint="eastAsia" w:ascii="Times New Roman" w:hAnsi="Times New Roman" w:eastAsia="宋体" w:cs="Times New Roman"/>
                <w:color w:val="auto"/>
                <w:kern w:val="2"/>
                <w:sz w:val="28"/>
                <w:szCs w:val="24"/>
                <w:highlight w:val="none"/>
                <w:lang w:val="en-US" w:eastAsia="zh-CN" w:bidi="ar-SA"/>
              </w:rPr>
            </w:pPr>
            <w:r>
              <w:rPr>
                <w:rFonts w:hint="default" w:ascii="Times New Roman" w:hAnsi="Times New Roman" w:eastAsia="宋体" w:cs="Times New Roman"/>
                <w:color w:val="auto"/>
                <w:kern w:val="2"/>
                <w:sz w:val="28"/>
                <w:szCs w:val="24"/>
                <w:highlight w:val="none"/>
                <w:lang w:val="en-US" w:eastAsia="zh-CN" w:bidi="ar-SA"/>
              </w:rPr>
              <w:t>根据现场检查结果及《民用建筑可靠性鉴定标准》（GB50292-2015）的有关规定，将该建筑分为</w:t>
            </w:r>
            <w:r>
              <w:rPr>
                <w:rFonts w:hint="default" w:ascii="宋体" w:hAnsi="宋体" w:eastAsia="宋体" w:cs="宋体"/>
                <w:b w:val="0"/>
                <w:color w:val="auto"/>
                <w:kern w:val="2"/>
                <w:sz w:val="28"/>
                <w:szCs w:val="28"/>
                <w:highlight w:val="none"/>
                <w:lang w:val="en-US" w:eastAsia="zh-CN" w:bidi="ar-SA"/>
              </w:rPr>
              <w:t>XX</w:t>
            </w:r>
            <w:r>
              <w:rPr>
                <w:rFonts w:hint="default" w:ascii="Times New Roman" w:hAnsi="Times New Roman" w:eastAsia="宋体" w:cs="Times New Roman"/>
                <w:color w:val="auto"/>
                <w:kern w:val="2"/>
                <w:sz w:val="28"/>
                <w:szCs w:val="24"/>
                <w:highlight w:val="none"/>
                <w:lang w:val="en-US" w:eastAsia="zh-CN" w:bidi="ar-SA"/>
              </w:rPr>
              <w:t>个代表层，</w:t>
            </w:r>
            <w:r>
              <w:rPr>
                <w:rFonts w:hint="eastAsia" w:ascii="Times New Roman" w:hAnsi="Times New Roman" w:eastAsia="宋体" w:cs="Times New Roman"/>
                <w:color w:val="auto"/>
                <w:kern w:val="2"/>
                <w:sz w:val="28"/>
                <w:szCs w:val="24"/>
                <w:highlight w:val="none"/>
                <w:lang w:val="en-US" w:eastAsia="zh-CN" w:bidi="ar-SA"/>
              </w:rPr>
              <w:t>其中</w:t>
            </w:r>
            <w:r>
              <w:rPr>
                <w:rFonts w:hint="default" w:ascii="宋体" w:hAnsi="宋体" w:eastAsia="宋体" w:cs="宋体"/>
                <w:b w:val="0"/>
                <w:color w:val="auto"/>
                <w:kern w:val="2"/>
                <w:sz w:val="28"/>
                <w:szCs w:val="28"/>
                <w:highlight w:val="none"/>
                <w:lang w:val="en-US" w:eastAsia="zh-CN" w:bidi="ar-SA"/>
              </w:rPr>
              <w:t>XX</w:t>
            </w:r>
            <w:r>
              <w:rPr>
                <w:rFonts w:hint="eastAsia" w:ascii="Times New Roman" w:hAnsi="Times New Roman" w:eastAsia="宋体" w:cs="Times New Roman"/>
                <w:color w:val="auto"/>
                <w:kern w:val="2"/>
                <w:sz w:val="28"/>
                <w:szCs w:val="24"/>
                <w:highlight w:val="none"/>
                <w:lang w:val="en-US" w:eastAsia="zh-CN" w:bidi="ar-SA"/>
              </w:rPr>
              <w:t>层为第一代表层，</w:t>
            </w:r>
            <w:r>
              <w:rPr>
                <w:rFonts w:hint="default" w:ascii="宋体" w:hAnsi="宋体" w:eastAsia="宋体" w:cs="宋体"/>
                <w:b w:val="0"/>
                <w:color w:val="auto"/>
                <w:kern w:val="2"/>
                <w:sz w:val="28"/>
                <w:szCs w:val="28"/>
                <w:highlight w:val="none"/>
                <w:lang w:val="en-US" w:eastAsia="zh-CN" w:bidi="ar-SA"/>
              </w:rPr>
              <w:t>XX</w:t>
            </w:r>
            <w:r>
              <w:rPr>
                <w:rFonts w:hint="eastAsia" w:ascii="Times New Roman" w:hAnsi="Times New Roman" w:eastAsia="宋体" w:cs="Times New Roman"/>
                <w:color w:val="auto"/>
                <w:kern w:val="2"/>
                <w:sz w:val="28"/>
                <w:szCs w:val="24"/>
                <w:highlight w:val="none"/>
                <w:lang w:val="en-US" w:eastAsia="zh-CN" w:bidi="ar-SA"/>
              </w:rPr>
              <w:t>为第二代表层，</w:t>
            </w:r>
            <w:r>
              <w:rPr>
                <w:rFonts w:hint="default" w:ascii="宋体" w:hAnsi="宋体" w:eastAsia="宋体" w:cs="宋体"/>
                <w:b w:val="0"/>
                <w:color w:val="auto"/>
                <w:kern w:val="2"/>
                <w:sz w:val="28"/>
                <w:szCs w:val="28"/>
                <w:highlight w:val="none"/>
                <w:lang w:val="en-US" w:eastAsia="zh-CN" w:bidi="ar-SA"/>
              </w:rPr>
              <w:t>XXX</w:t>
            </w:r>
            <w:r>
              <w:rPr>
                <w:rFonts w:hint="eastAsia" w:ascii="Times New Roman" w:hAnsi="Times New Roman" w:eastAsia="宋体" w:cs="Times New Roman"/>
                <w:color w:val="auto"/>
                <w:kern w:val="2"/>
                <w:sz w:val="28"/>
                <w:szCs w:val="24"/>
                <w:highlight w:val="none"/>
                <w:lang w:val="en-US" w:eastAsia="zh-CN" w:bidi="ar-SA"/>
              </w:rPr>
              <w:t>，</w:t>
            </w:r>
            <w:r>
              <w:rPr>
                <w:rFonts w:hint="default" w:ascii="Times New Roman" w:hAnsi="Times New Roman" w:eastAsia="宋体" w:cs="Times New Roman"/>
                <w:color w:val="auto"/>
                <w:kern w:val="2"/>
                <w:sz w:val="28"/>
                <w:szCs w:val="24"/>
                <w:highlight w:val="none"/>
                <w:lang w:val="en-US" w:eastAsia="zh-CN" w:bidi="ar-SA"/>
              </w:rPr>
              <w:t>根据规范要求依次确定每个代表层各构件集安全性等级、代表层安全等级和上部结构承载功能的安全等级</w:t>
            </w:r>
            <w:r>
              <w:rPr>
                <w:rFonts w:hint="eastAsia" w:ascii="Times New Roman" w:hAnsi="Times New Roman" w:eastAsia="宋体" w:cs="Times New Roman"/>
                <w:color w:val="auto"/>
                <w:kern w:val="2"/>
                <w:sz w:val="28"/>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auto"/>
                <w:sz w:val="24"/>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w:t>
            </w:r>
            <w:r>
              <w:rPr>
                <w:rFonts w:hint="default" w:ascii="黑体" w:hAnsi="黑体" w:eastAsia="黑体" w:cs="黑体"/>
                <w:b w:val="0"/>
                <w:bCs w:val="0"/>
                <w:color w:val="auto"/>
                <w:sz w:val="24"/>
                <w:szCs w:val="24"/>
                <w:highlight w:val="none"/>
                <w:lang w:val="en-US" w:eastAsia="zh-CN"/>
              </w:rPr>
              <w:t>上部承重结构（子单元）</w:t>
            </w:r>
            <w:r>
              <w:rPr>
                <w:rFonts w:hint="eastAsia" w:ascii="Times New Roman" w:hAnsi="Times New Roman" w:eastAsia="黑体" w:cs="Times New Roman"/>
                <w:b w:val="0"/>
                <w:bCs/>
                <w:color w:val="auto"/>
                <w:sz w:val="28"/>
                <w:szCs w:val="28"/>
                <w:highlight w:val="none"/>
                <w:lang w:val="en-US" w:eastAsia="zh-CN"/>
              </w:rPr>
              <w:t>承载功能</w:t>
            </w:r>
            <w:r>
              <w:rPr>
                <w:rFonts w:hint="default" w:ascii="黑体" w:hAnsi="黑体" w:eastAsia="黑体" w:cs="黑体"/>
                <w:b w:val="0"/>
                <w:bCs w:val="0"/>
                <w:color w:val="auto"/>
                <w:sz w:val="24"/>
                <w:szCs w:val="24"/>
                <w:highlight w:val="none"/>
                <w:lang w:val="en-US" w:eastAsia="zh-CN"/>
              </w:rPr>
              <w:t>鉴定评级表</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475"/>
              <w:gridCol w:w="1307"/>
              <w:gridCol w:w="1222"/>
              <w:gridCol w:w="1200"/>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21" w:type="dxa"/>
                  <w:vMerge w:val="restart"/>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层</w:t>
                  </w:r>
                </w:p>
              </w:tc>
              <w:tc>
                <w:tcPr>
                  <w:tcW w:w="1475" w:type="dxa"/>
                  <w:vMerge w:val="restart"/>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构件集类别</w:t>
                  </w:r>
                </w:p>
              </w:tc>
              <w:tc>
                <w:tcPr>
                  <w:tcW w:w="1307" w:type="dxa"/>
                  <w:vMerge w:val="restart"/>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构件集</w:t>
                  </w:r>
                </w:p>
              </w:tc>
              <w:tc>
                <w:tcPr>
                  <w:tcW w:w="2422" w:type="dxa"/>
                  <w:gridSpan w:val="2"/>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楼层评级</w:t>
                  </w:r>
                </w:p>
              </w:tc>
              <w:tc>
                <w:tcPr>
                  <w:tcW w:w="2079" w:type="dxa"/>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子单元按承载能力鉴定评级结果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22"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分评</w:t>
                  </w:r>
                </w:p>
              </w:tc>
              <w:tc>
                <w:tcPr>
                  <w:tcW w:w="1200"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综评</w:t>
                  </w: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restart"/>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b w:val="0"/>
                      <w:color w:val="auto"/>
                      <w:kern w:val="2"/>
                      <w:sz w:val="28"/>
                      <w:szCs w:val="28"/>
                      <w:highlight w:val="none"/>
                      <w:lang w:val="en-US" w:eastAsia="zh-CN" w:bidi="ar-SA"/>
                    </w:rPr>
                    <w:t>XX</w:t>
                  </w:r>
                  <w:r>
                    <w:rPr>
                      <w:rFonts w:hint="eastAsia" w:ascii="宋体" w:hAnsi="宋体" w:eastAsia="宋体" w:cs="宋体"/>
                      <w:color w:val="auto"/>
                      <w:kern w:val="2"/>
                      <w:sz w:val="24"/>
                      <w:szCs w:val="24"/>
                      <w:highlight w:val="none"/>
                      <w:vertAlign w:val="baseline"/>
                      <w:lang w:val="en-US" w:eastAsia="zh-CN" w:bidi="ar-SA"/>
                    </w:rPr>
                    <w:t>层</w:t>
                  </w:r>
                </w:p>
              </w:tc>
              <w:tc>
                <w:tcPr>
                  <w:tcW w:w="1475" w:type="dxa"/>
                  <w:vMerge w:val="restart"/>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主要构件集</w:t>
                  </w: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框架柱</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restart"/>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restart"/>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框架梁</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XXX</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restart"/>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一般构件集</w:t>
                  </w: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次梁</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楼板</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XXX</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restart"/>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b w:val="0"/>
                      <w:color w:val="auto"/>
                      <w:kern w:val="2"/>
                      <w:sz w:val="28"/>
                      <w:szCs w:val="28"/>
                      <w:highlight w:val="none"/>
                      <w:lang w:val="en-US" w:eastAsia="zh-CN" w:bidi="ar-SA"/>
                    </w:rPr>
                    <w:t>XX</w:t>
                  </w:r>
                  <w:r>
                    <w:rPr>
                      <w:rFonts w:hint="eastAsia" w:ascii="宋体" w:hAnsi="宋体" w:eastAsia="宋体" w:cs="宋体"/>
                      <w:color w:val="auto"/>
                      <w:kern w:val="2"/>
                      <w:sz w:val="24"/>
                      <w:szCs w:val="24"/>
                      <w:highlight w:val="none"/>
                      <w:vertAlign w:val="baseline"/>
                      <w:lang w:val="en-US" w:eastAsia="zh-CN" w:bidi="ar-SA"/>
                    </w:rPr>
                    <w:t>层</w:t>
                  </w:r>
                </w:p>
              </w:tc>
              <w:tc>
                <w:tcPr>
                  <w:tcW w:w="1475" w:type="dxa"/>
                  <w:vMerge w:val="restart"/>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主要构件集</w:t>
                  </w: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框架柱</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restart"/>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框架梁</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XXX</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restart"/>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一般构件集</w:t>
                  </w: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次梁</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楼板</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1"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475"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307" w:type="dxa"/>
                  <w:noWrap w:val="0"/>
                  <w:vAlign w:val="center"/>
                </w:tcPr>
                <w:p>
                  <w:pPr>
                    <w:pStyle w:val="24"/>
                    <w:spacing w:line="240" w:lineRule="auto"/>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XXX</w:t>
                  </w:r>
                </w:p>
              </w:tc>
              <w:tc>
                <w:tcPr>
                  <w:tcW w:w="1222" w:type="dxa"/>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1200"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c>
                <w:tcPr>
                  <w:tcW w:w="2079" w:type="dxa"/>
                  <w:vMerge w:val="continue"/>
                  <w:noWrap w:val="0"/>
                  <w:vAlign w:val="center"/>
                </w:tcPr>
                <w:p>
                  <w:pPr>
                    <w:pStyle w:val="24"/>
                    <w:spacing w:line="240" w:lineRule="auto"/>
                    <w:jc w:val="center"/>
                    <w:rPr>
                      <w:rFonts w:hint="eastAsia" w:ascii="宋体" w:hAnsi="宋体" w:eastAsia="宋体" w:cs="宋体"/>
                      <w:color w:val="auto"/>
                      <w:kern w:val="2"/>
                      <w:sz w:val="24"/>
                      <w:szCs w:val="24"/>
                      <w:highlight w:val="none"/>
                      <w:vertAlign w:val="baseline"/>
                      <w:lang w:val="en-US" w:eastAsia="zh-CN" w:bidi="ar-SA"/>
                    </w:rPr>
                  </w:pPr>
                </w:p>
              </w:tc>
            </w:tr>
          </w:tbl>
          <w:p>
            <w:pPr>
              <w:pStyle w:val="2"/>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结构整体性评级</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根据现场检测检查结果，该建筑结构布置及构造XXX，结构、构件间的联系XXX，该建筑结构整体性评</w:t>
            </w:r>
            <w:r>
              <w:rPr>
                <w:rFonts w:hint="eastAsia" w:ascii="宋体" w:hAnsi="宋体" w:eastAsia="宋体" w:cs="宋体"/>
                <w:b w:val="0"/>
                <w:bCs/>
                <w:color w:val="auto"/>
                <w:kern w:val="2"/>
                <w:sz w:val="28"/>
                <w:szCs w:val="28"/>
                <w:highlight w:val="none"/>
                <w:lang w:val="en-US" w:eastAsia="zh-CN" w:bidi="ar-SA"/>
              </w:rPr>
              <w:t>级为</w:t>
            </w:r>
            <w:r>
              <w:rPr>
                <w:rFonts w:hint="eastAsia" w:ascii="宋体" w:hAnsi="宋体" w:cs="宋体"/>
                <w:b w:val="0"/>
                <w:color w:val="auto"/>
                <w:kern w:val="2"/>
                <w:sz w:val="28"/>
                <w:szCs w:val="28"/>
                <w:highlight w:val="none"/>
                <w:lang w:val="en-US" w:eastAsia="zh-CN" w:bidi="ar-SA"/>
              </w:rPr>
              <w:t>X</w:t>
            </w:r>
            <w:r>
              <w:rPr>
                <w:rFonts w:hint="eastAsia" w:ascii="宋体" w:hAnsi="宋体" w:cs="宋体"/>
                <w:b w:val="0"/>
                <w:color w:val="auto"/>
                <w:kern w:val="2"/>
                <w:sz w:val="28"/>
                <w:szCs w:val="28"/>
                <w:highlight w:val="none"/>
                <w:vertAlign w:val="subscript"/>
                <w:lang w:val="en-US" w:eastAsia="zh-CN" w:bidi="ar-SA"/>
              </w:rPr>
              <w:t>X</w:t>
            </w:r>
            <w:r>
              <w:rPr>
                <w:rFonts w:hint="default" w:ascii="宋体" w:hAnsi="宋体" w:eastAsia="宋体" w:cs="宋体"/>
                <w:b w:val="0"/>
                <w:bCs/>
                <w:color w:val="auto"/>
                <w:kern w:val="2"/>
                <w:sz w:val="28"/>
                <w:szCs w:val="28"/>
                <w:highlight w:val="none"/>
                <w:lang w:val="en-US" w:eastAsia="zh-CN" w:bidi="ar-SA"/>
              </w:rPr>
              <w:t>级。</w:t>
            </w:r>
          </w:p>
          <w:p>
            <w:pPr>
              <w:pStyle w:val="2"/>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结构侧向位移</w:t>
            </w:r>
            <w:r>
              <w:rPr>
                <w:rFonts w:hint="eastAsia" w:ascii="Times New Roman" w:hAnsi="Times New Roman" w:eastAsia="黑体" w:cs="Times New Roman"/>
                <w:b w:val="0"/>
                <w:bCs/>
                <w:color w:val="auto"/>
                <w:sz w:val="28"/>
                <w:szCs w:val="28"/>
                <w:highlight w:val="none"/>
                <w:lang w:val="en-US" w:eastAsia="zh-CN"/>
              </w:rPr>
              <w:t>评级</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根据现场检测检查结果，</w:t>
            </w:r>
            <w:r>
              <w:rPr>
                <w:rFonts w:hint="default" w:ascii="宋体" w:hAnsi="宋体" w:eastAsia="宋体" w:cs="宋体"/>
                <w:b w:val="0"/>
                <w:color w:val="auto"/>
                <w:kern w:val="2"/>
                <w:sz w:val="28"/>
                <w:szCs w:val="28"/>
                <w:highlight w:val="none"/>
                <w:lang w:val="en-US" w:eastAsia="zh-CN" w:bidi="ar-SA"/>
              </w:rPr>
              <w:t>该建筑上部承重结构的构件</w:t>
            </w:r>
            <w:r>
              <w:rPr>
                <w:rFonts w:hint="eastAsia" w:ascii="宋体" w:hAnsi="宋体" w:eastAsia="宋体" w:cs="宋体"/>
                <w:b w:val="0"/>
                <w:color w:val="auto"/>
                <w:kern w:val="2"/>
                <w:sz w:val="28"/>
                <w:szCs w:val="28"/>
                <w:highlight w:val="none"/>
                <w:lang w:val="en-US" w:eastAsia="zh-CN" w:bidi="ar-SA"/>
              </w:rPr>
              <w:t>侧向位移XXX，</w:t>
            </w:r>
            <w:r>
              <w:rPr>
                <w:rFonts w:hint="default" w:ascii="宋体" w:hAnsi="宋体" w:eastAsia="宋体" w:cs="宋体"/>
                <w:b w:val="0"/>
                <w:color w:val="auto"/>
                <w:kern w:val="2"/>
                <w:sz w:val="28"/>
                <w:szCs w:val="28"/>
                <w:highlight w:val="none"/>
                <w:lang w:val="en-US" w:eastAsia="zh-CN" w:bidi="ar-SA"/>
              </w:rPr>
              <w:t>该</w:t>
            </w:r>
            <w:r>
              <w:rPr>
                <w:rFonts w:hint="eastAsia" w:ascii="宋体" w:hAnsi="宋体" w:eastAsia="宋体" w:cs="宋体"/>
                <w:b w:val="0"/>
                <w:color w:val="auto"/>
                <w:kern w:val="2"/>
                <w:sz w:val="28"/>
                <w:szCs w:val="28"/>
                <w:highlight w:val="none"/>
                <w:lang w:val="en-US" w:eastAsia="zh-CN" w:bidi="ar-SA"/>
              </w:rPr>
              <w:t>鉴定单元</w:t>
            </w:r>
            <w:r>
              <w:rPr>
                <w:rFonts w:hint="default" w:ascii="宋体" w:hAnsi="宋体" w:eastAsia="宋体" w:cs="宋体"/>
                <w:b w:val="0"/>
                <w:color w:val="auto"/>
                <w:kern w:val="2"/>
                <w:sz w:val="28"/>
                <w:szCs w:val="28"/>
                <w:highlight w:val="none"/>
                <w:lang w:val="en-US" w:eastAsia="zh-CN" w:bidi="ar-SA"/>
              </w:rPr>
              <w:t>结构侧向位移评级结果为</w:t>
            </w:r>
            <w:r>
              <w:rPr>
                <w:rFonts w:hint="eastAsia" w:ascii="宋体" w:hAnsi="宋体" w:cs="宋体"/>
                <w:b w:val="0"/>
                <w:color w:val="auto"/>
                <w:kern w:val="2"/>
                <w:sz w:val="28"/>
                <w:szCs w:val="28"/>
                <w:highlight w:val="none"/>
                <w:lang w:val="en-US" w:eastAsia="zh-CN" w:bidi="ar-SA"/>
              </w:rPr>
              <w:t>X</w:t>
            </w:r>
            <w:r>
              <w:rPr>
                <w:rFonts w:hint="eastAsia" w:ascii="宋体" w:hAnsi="宋体" w:cs="宋体"/>
                <w:b w:val="0"/>
                <w:color w:val="auto"/>
                <w:kern w:val="2"/>
                <w:sz w:val="28"/>
                <w:szCs w:val="28"/>
                <w:highlight w:val="none"/>
                <w:vertAlign w:val="subscript"/>
                <w:lang w:val="en-US" w:eastAsia="zh-CN" w:bidi="ar-SA"/>
              </w:rPr>
              <w:t>X</w:t>
            </w:r>
            <w:r>
              <w:rPr>
                <w:rFonts w:hint="default" w:ascii="宋体" w:hAnsi="宋体" w:eastAsia="宋体" w:cs="宋体"/>
                <w:b w:val="0"/>
                <w:color w:val="auto"/>
                <w:kern w:val="2"/>
                <w:sz w:val="28"/>
                <w:szCs w:val="28"/>
                <w:highlight w:val="none"/>
                <w:lang w:val="en-US" w:eastAsia="zh-CN" w:bidi="ar-SA"/>
              </w:rPr>
              <w:t>级。</w:t>
            </w:r>
          </w:p>
          <w:p>
            <w:pPr>
              <w:pStyle w:val="2"/>
              <w:keepNext w:val="0"/>
              <w:keepLines w:val="0"/>
              <w:pageBreakBefore w:val="0"/>
              <w:widowControl w:val="0"/>
              <w:numPr>
                <w:ilvl w:val="0"/>
                <w:numId w:val="5"/>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上部承重结构（子单元）安全性鉴定评级</w:t>
            </w:r>
          </w:p>
          <w:tbl>
            <w:tblPr>
              <w:tblStyle w:val="1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0"/>
              <w:gridCol w:w="314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3"/>
                  <w:tcBorders>
                    <w:top w:val="nil"/>
                    <w:left w:val="nil"/>
                    <w:bottom w:val="single" w:color="auto" w:sz="4" w:space="0"/>
                    <w:right w:val="nil"/>
                  </w:tcBorders>
                  <w:noWrap w:val="0"/>
                  <w:vAlign w:val="center"/>
                </w:tcPr>
                <w:p>
                  <w:pPr>
                    <w:pStyle w:val="21"/>
                    <w:bidi w:val="0"/>
                    <w:rPr>
                      <w:rFonts w:hint="default" w:ascii="Times New Roman" w:hAnsi="Times New Roman" w:eastAsia="仿宋" w:cs="Times New Roman"/>
                      <w:bCs/>
                      <w:color w:val="auto"/>
                      <w:highlight w:val="none"/>
                      <w:lang w:val="en-US"/>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kern w:val="2"/>
                      <w:sz w:val="24"/>
                      <w:szCs w:val="24"/>
                      <w:highlight w:val="none"/>
                      <w:lang w:val="en-US" w:eastAsia="zh-CN" w:bidi="ar-SA"/>
                    </w:rPr>
                    <w:t xml:space="preserve"> 上部承重结构（子单元）安全性鉴定评级表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子单元鉴定项目</w:t>
                  </w:r>
                </w:p>
              </w:tc>
              <w:tc>
                <w:tcPr>
                  <w:tcW w:w="2440"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子单元鉴定等级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9" w:type="pc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上部结构承载功能的安全性</w:t>
                  </w:r>
                </w:p>
              </w:tc>
              <w:tc>
                <w:tcPr>
                  <w:tcW w:w="1703" w:type="pct"/>
                  <w:tcBorders>
                    <w:top w:val="single" w:color="auto" w:sz="4" w:space="0"/>
                    <w:left w:val="single" w:color="auto" w:sz="4" w:space="0"/>
                    <w:right w:val="single" w:color="auto" w:sz="4" w:space="0"/>
                  </w:tcBorders>
                  <w:noWrap w:val="0"/>
                  <w:vAlign w:val="center"/>
                </w:tcPr>
                <w:p>
                  <w:pPr>
                    <w:spacing w:line="440" w:lineRule="exact"/>
                    <w:jc w:val="center"/>
                    <w:rPr>
                      <w:rFonts w:hint="default" w:ascii="宋体" w:hAnsi="宋体" w:eastAsia="宋体" w:cs="宋体"/>
                      <w:bCs/>
                      <w:color w:val="auto"/>
                      <w:sz w:val="24"/>
                      <w:szCs w:val="24"/>
                      <w:highlight w:val="none"/>
                      <w:lang w:val="en-US"/>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736" w:type="pct"/>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结构侧向位移</w:t>
                  </w:r>
                </w:p>
              </w:tc>
              <w:tc>
                <w:tcPr>
                  <w:tcW w:w="170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lang w:eastAsia="zh-CN"/>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736" w:type="pct"/>
                  <w:vMerge w:val="continue"/>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p>
              </w:tc>
            </w:tr>
          </w:tbl>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5.4.</w:t>
            </w:r>
            <w:r>
              <w:rPr>
                <w:rFonts w:hint="eastAsia"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lang w:val="en-US" w:eastAsia="zh-CN"/>
              </w:rPr>
              <w:t xml:space="preserve"> </w:t>
            </w:r>
            <w:r>
              <w:rPr>
                <w:rFonts w:hint="eastAsia" w:ascii="Times New Roman" w:hAnsi="Times New Roman" w:eastAsia="黑体" w:cs="Times New Roman"/>
                <w:b w:val="0"/>
                <w:bCs/>
                <w:color w:val="auto"/>
                <w:sz w:val="28"/>
                <w:szCs w:val="28"/>
                <w:highlight w:val="none"/>
                <w:lang w:val="en-US" w:eastAsia="zh-CN"/>
              </w:rPr>
              <w:t>围护系统的承重部分</w:t>
            </w:r>
            <w:r>
              <w:rPr>
                <w:rFonts w:hint="default" w:ascii="Times New Roman" w:hAnsi="Times New Roman" w:eastAsia="黑体" w:cs="Times New Roman"/>
                <w:b w:val="0"/>
                <w:bCs/>
                <w:color w:val="auto"/>
                <w:sz w:val="28"/>
                <w:szCs w:val="28"/>
                <w:highlight w:val="none"/>
                <w:lang w:val="en-US" w:eastAsia="zh-CN"/>
              </w:rPr>
              <w:t>安全性鉴定评级</w:t>
            </w:r>
          </w:p>
          <w:p>
            <w:pPr>
              <w:pStyle w:val="2"/>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承载功能安全性鉴定评级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经现场检查，该建筑</w:t>
            </w:r>
            <w:r>
              <w:rPr>
                <w:rFonts w:hint="eastAsia" w:ascii="宋体" w:hAnsi="宋体" w:eastAsia="宋体" w:cs="宋体"/>
                <w:b w:val="0"/>
                <w:bCs/>
                <w:color w:val="auto"/>
                <w:kern w:val="2"/>
                <w:sz w:val="28"/>
                <w:szCs w:val="28"/>
                <w:highlight w:val="none"/>
                <w:lang w:val="en-US" w:eastAsia="zh-CN" w:bidi="ar-SA"/>
              </w:rPr>
              <w:t>存在部分</w:t>
            </w:r>
            <w:r>
              <w:rPr>
                <w:rFonts w:hint="default" w:ascii="宋体" w:hAnsi="宋体" w:eastAsia="宋体" w:cs="宋体"/>
                <w:b w:val="0"/>
                <w:bCs/>
                <w:color w:val="auto"/>
                <w:kern w:val="2"/>
                <w:sz w:val="28"/>
                <w:szCs w:val="28"/>
                <w:highlight w:val="none"/>
                <w:lang w:val="en-US" w:eastAsia="zh-CN" w:bidi="ar-SA"/>
              </w:rPr>
              <w:t>围护结构填充墙</w:t>
            </w:r>
            <w:r>
              <w:rPr>
                <w:rFonts w:hint="eastAsia" w:ascii="宋体" w:hAnsi="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，依据《民用建筑可靠性鉴定标准》的相关规定，该建筑围护结构承载功能的安全性的评定等级为</w:t>
            </w:r>
            <w:r>
              <w:rPr>
                <w:rFonts w:hint="eastAsia" w:ascii="宋体" w:hAnsi="宋体" w:cs="宋体"/>
                <w:b w:val="0"/>
                <w:color w:val="auto"/>
                <w:kern w:val="2"/>
                <w:sz w:val="28"/>
                <w:szCs w:val="28"/>
                <w:highlight w:val="none"/>
                <w:lang w:val="en-US" w:eastAsia="zh-CN" w:bidi="ar-SA"/>
              </w:rPr>
              <w:t>X</w:t>
            </w:r>
            <w:r>
              <w:rPr>
                <w:rFonts w:hint="eastAsia" w:ascii="宋体" w:hAnsi="宋体" w:cs="宋体"/>
                <w:b w:val="0"/>
                <w:color w:val="auto"/>
                <w:kern w:val="2"/>
                <w:sz w:val="28"/>
                <w:szCs w:val="28"/>
                <w:highlight w:val="none"/>
                <w:vertAlign w:val="subscript"/>
                <w:lang w:val="en-US" w:eastAsia="zh-CN" w:bidi="ar-SA"/>
              </w:rPr>
              <w:t>X</w:t>
            </w:r>
            <w:r>
              <w:rPr>
                <w:rFonts w:hint="default" w:ascii="宋体" w:hAnsi="宋体" w:eastAsia="宋体" w:cs="宋体"/>
                <w:b w:val="0"/>
                <w:color w:val="auto"/>
                <w:kern w:val="2"/>
                <w:sz w:val="28"/>
                <w:szCs w:val="28"/>
                <w:highlight w:val="none"/>
                <w:lang w:val="en-US" w:eastAsia="zh-CN" w:bidi="ar-SA"/>
              </w:rPr>
              <w:t>级</w:t>
            </w:r>
            <w:r>
              <w:rPr>
                <w:rFonts w:hint="default" w:ascii="宋体" w:hAnsi="宋体" w:eastAsia="宋体" w:cs="宋体"/>
                <w:b w:val="0"/>
                <w:bCs/>
                <w:color w:val="auto"/>
                <w:kern w:val="2"/>
                <w:sz w:val="28"/>
                <w:szCs w:val="28"/>
                <w:highlight w:val="none"/>
                <w:lang w:val="en-US" w:eastAsia="zh-CN" w:bidi="ar-SA"/>
              </w:rPr>
              <w:t>。</w:t>
            </w:r>
          </w:p>
          <w:p>
            <w:pPr>
              <w:pStyle w:val="2"/>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结构整体性鉴定评级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经现场检查，该建筑围护结构构造及连接</w:t>
            </w:r>
            <w:r>
              <w:rPr>
                <w:rFonts w:hint="eastAsia" w:ascii="宋体" w:hAnsi="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，该建筑围护系统的安全性等级评定为</w:t>
            </w:r>
            <w:r>
              <w:rPr>
                <w:rFonts w:hint="eastAsia" w:ascii="宋体" w:hAnsi="宋体" w:cs="宋体"/>
                <w:b w:val="0"/>
                <w:color w:val="auto"/>
                <w:kern w:val="2"/>
                <w:sz w:val="28"/>
                <w:szCs w:val="28"/>
                <w:highlight w:val="none"/>
                <w:lang w:val="en-US" w:eastAsia="zh-CN" w:bidi="ar-SA"/>
              </w:rPr>
              <w:t>X</w:t>
            </w:r>
            <w:r>
              <w:rPr>
                <w:rFonts w:hint="eastAsia" w:ascii="宋体" w:hAnsi="宋体" w:cs="宋体"/>
                <w:b w:val="0"/>
                <w:color w:val="auto"/>
                <w:kern w:val="2"/>
                <w:sz w:val="28"/>
                <w:szCs w:val="28"/>
                <w:highlight w:val="none"/>
                <w:vertAlign w:val="subscript"/>
                <w:lang w:val="en-US" w:eastAsia="zh-CN" w:bidi="ar-SA"/>
              </w:rPr>
              <w:t>X</w:t>
            </w:r>
            <w:r>
              <w:rPr>
                <w:rFonts w:hint="default" w:ascii="宋体" w:hAnsi="宋体" w:eastAsia="宋体" w:cs="宋体"/>
                <w:b w:val="0"/>
                <w:color w:val="auto"/>
                <w:kern w:val="2"/>
                <w:sz w:val="28"/>
                <w:szCs w:val="28"/>
                <w:highlight w:val="none"/>
                <w:lang w:val="en-US" w:eastAsia="zh-CN" w:bidi="ar-SA"/>
              </w:rPr>
              <w:t>级</w:t>
            </w:r>
            <w:r>
              <w:rPr>
                <w:rFonts w:hint="default" w:ascii="宋体" w:hAnsi="宋体" w:eastAsia="宋体" w:cs="宋体"/>
                <w:b w:val="0"/>
                <w:bCs/>
                <w:color w:val="auto"/>
                <w:kern w:val="2"/>
                <w:sz w:val="28"/>
                <w:szCs w:val="28"/>
                <w:highlight w:val="none"/>
                <w:lang w:val="en-US" w:eastAsia="zh-CN" w:bidi="ar-SA"/>
              </w:rPr>
              <w:t>。</w:t>
            </w:r>
          </w:p>
          <w:p>
            <w:pPr>
              <w:pStyle w:val="2"/>
              <w:keepNext w:val="0"/>
              <w:keepLines w:val="0"/>
              <w:pageBreakBefore w:val="0"/>
              <w:widowControl w:val="0"/>
              <w:numPr>
                <w:ilvl w:val="0"/>
                <w:numId w:val="6"/>
              </w:numPr>
              <w:kinsoku/>
              <w:wordWrap/>
              <w:overflowPunct/>
              <w:topLinePunct w:val="0"/>
              <w:autoSpaceDE/>
              <w:autoSpaceDN/>
              <w:bidi w:val="0"/>
              <w:adjustRightInd w:val="0"/>
              <w:snapToGrid w:val="0"/>
              <w:spacing w:before="0" w:beforeLines="0" w:after="240"/>
              <w:ind w:left="425" w:leftChars="0" w:hanging="425" w:firstLineChars="0"/>
              <w:textAlignment w:val="auto"/>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围护系统的承重部分</w:t>
            </w:r>
            <w:r>
              <w:rPr>
                <w:rFonts w:hint="default" w:ascii="Times New Roman" w:hAnsi="Times New Roman" w:eastAsia="黑体" w:cs="Times New Roman"/>
                <w:b w:val="0"/>
                <w:bCs/>
                <w:color w:val="auto"/>
                <w:sz w:val="28"/>
                <w:szCs w:val="28"/>
                <w:highlight w:val="none"/>
                <w:lang w:val="en-US" w:eastAsia="zh-CN"/>
              </w:rPr>
              <w:t>安全性鉴定评级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color w:val="auto"/>
                <w:kern w:val="2"/>
                <w:sz w:val="28"/>
                <w:szCs w:val="28"/>
                <w:highlight w:val="none"/>
                <w:lang w:val="en-US" w:eastAsia="zh-CN" w:bidi="ar-SA"/>
              </w:rPr>
            </w:pPr>
            <w:r>
              <w:rPr>
                <w:rFonts w:hint="default" w:ascii="宋体" w:hAnsi="宋体" w:eastAsia="宋体" w:cs="宋体"/>
                <w:b w:val="0"/>
                <w:bCs/>
                <w:color w:val="auto"/>
                <w:kern w:val="2"/>
                <w:sz w:val="28"/>
                <w:szCs w:val="28"/>
                <w:highlight w:val="none"/>
                <w:lang w:val="en-US" w:eastAsia="zh-CN" w:bidi="ar-SA"/>
              </w:rPr>
              <w:t>根据上述检测、鉴定分析结果，该建筑</w:t>
            </w:r>
            <w:r>
              <w:rPr>
                <w:rFonts w:hint="eastAsia" w:ascii="宋体" w:hAnsi="宋体" w:cs="宋体"/>
                <w:b w:val="0"/>
                <w:bCs/>
                <w:color w:val="auto"/>
                <w:kern w:val="2"/>
                <w:sz w:val="28"/>
                <w:szCs w:val="28"/>
                <w:highlight w:val="none"/>
                <w:lang w:val="en-US" w:eastAsia="zh-CN" w:bidi="ar-SA"/>
              </w:rPr>
              <w:t>围护系统</w:t>
            </w:r>
            <w:r>
              <w:rPr>
                <w:rFonts w:hint="default" w:ascii="宋体" w:hAnsi="宋体" w:eastAsia="宋体" w:cs="宋体"/>
                <w:b w:val="0"/>
                <w:bCs/>
                <w:color w:val="auto"/>
                <w:kern w:val="2"/>
                <w:sz w:val="28"/>
                <w:szCs w:val="28"/>
                <w:highlight w:val="none"/>
                <w:lang w:val="en-US" w:eastAsia="zh-CN" w:bidi="ar-SA"/>
              </w:rPr>
              <w:t>子单元的安全性评定等级如下表所示：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default" w:ascii="黑体" w:hAnsi="黑体" w:eastAsia="黑体" w:cs="黑体"/>
                <w:b w:val="0"/>
                <w:bCs w:val="0"/>
                <w:color w:val="auto"/>
                <w:kern w:val="2"/>
                <w:sz w:val="24"/>
                <w:szCs w:val="24"/>
                <w:highlight w:val="none"/>
                <w:lang w:val="en-US" w:eastAsia="zh-CN" w:bidi="ar-SA"/>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default" w:ascii="黑体" w:hAnsi="黑体" w:eastAsia="黑体" w:cs="黑体"/>
                <w:b w:val="0"/>
                <w:bCs w:val="0"/>
                <w:color w:val="auto"/>
                <w:kern w:val="2"/>
                <w:sz w:val="24"/>
                <w:szCs w:val="24"/>
                <w:highlight w:val="none"/>
                <w:lang w:val="en-US" w:eastAsia="zh-CN" w:bidi="ar-SA"/>
              </w:rPr>
              <w:t xml:space="preserve"> </w:t>
            </w:r>
            <w:r>
              <w:rPr>
                <w:rFonts w:hint="eastAsia" w:ascii="黑体" w:hAnsi="黑体" w:eastAsia="黑体" w:cs="黑体"/>
                <w:b w:val="0"/>
                <w:bCs w:val="0"/>
                <w:color w:val="auto"/>
                <w:kern w:val="2"/>
                <w:sz w:val="24"/>
                <w:szCs w:val="24"/>
                <w:highlight w:val="none"/>
                <w:lang w:val="en-US" w:eastAsia="zh-CN" w:bidi="ar-SA"/>
              </w:rPr>
              <w:t>围护系统的承重部分</w:t>
            </w:r>
            <w:r>
              <w:rPr>
                <w:rFonts w:hint="default" w:ascii="黑体" w:hAnsi="黑体" w:eastAsia="黑体" w:cs="黑体"/>
                <w:b w:val="0"/>
                <w:bCs w:val="0"/>
                <w:color w:val="auto"/>
                <w:kern w:val="2"/>
                <w:sz w:val="24"/>
                <w:szCs w:val="24"/>
                <w:highlight w:val="none"/>
                <w:lang w:val="en-US" w:eastAsia="zh-CN" w:bidi="ar-SA"/>
              </w:rPr>
              <w:t>安全性鉴定评级表</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鉴定内容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子单元鉴定项目</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子单元鉴定等级</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鉴定单元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2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围护系统的结构承载功能</w:t>
                  </w:r>
                </w:p>
              </w:tc>
              <w:tc>
                <w:tcPr>
                  <w:tcW w:w="302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302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exact"/>
                <w:jc w:val="center"/>
              </w:trPr>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结构整体性</w:t>
                  </w:r>
                </w:p>
              </w:tc>
              <w:tc>
                <w:tcPr>
                  <w:tcW w:w="3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302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Cs/>
                      <w:color w:val="auto"/>
                      <w:sz w:val="24"/>
                      <w:szCs w:val="24"/>
                      <w:highlight w:val="none"/>
                    </w:rPr>
                  </w:pPr>
                </w:p>
              </w:tc>
            </w:tr>
          </w:tbl>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eastAsia" w:ascii="Times New Roman" w:hAnsi="Times New Roman" w:eastAsia="宋体" w:cs="Times New Roman"/>
                <w:b w:val="0"/>
                <w:color w:val="auto"/>
                <w:kern w:val="2"/>
                <w:sz w:val="28"/>
                <w:szCs w:val="28"/>
                <w:highlight w:val="none"/>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根据现场检测、检查并验算分析，按《民用建筑可靠性鉴定标准》（GB 50292-2015），该建筑围护系统</w:t>
            </w:r>
            <w:r>
              <w:rPr>
                <w:rFonts w:hint="eastAsia" w:eastAsia="宋体" w:cs="Times New Roman"/>
                <w:b w:val="0"/>
                <w:color w:val="auto"/>
                <w:kern w:val="2"/>
                <w:sz w:val="28"/>
                <w:szCs w:val="28"/>
                <w:highlight w:val="none"/>
                <w:lang w:val="en-US" w:eastAsia="zh-CN" w:bidi="ar-SA"/>
              </w:rPr>
              <w:t>的承重部分的</w:t>
            </w:r>
            <w:r>
              <w:rPr>
                <w:rFonts w:hint="default" w:ascii="Times New Roman" w:hAnsi="Times New Roman" w:eastAsia="宋体" w:cs="Times New Roman"/>
                <w:b w:val="0"/>
                <w:color w:val="auto"/>
                <w:kern w:val="2"/>
                <w:sz w:val="28"/>
                <w:szCs w:val="28"/>
                <w:highlight w:val="none"/>
                <w:lang w:val="en-US" w:eastAsia="zh-CN" w:bidi="ar-SA"/>
              </w:rPr>
              <w:t>安全性等级评定为</w:t>
            </w:r>
            <w:r>
              <w:rPr>
                <w:rFonts w:hint="eastAsia" w:ascii="Times New Roman" w:hAnsi="Times New Roman" w:eastAsia="宋体" w:cs="Times New Roman"/>
                <w:b w:val="0"/>
                <w:color w:val="auto"/>
                <w:kern w:val="2"/>
                <w:sz w:val="28"/>
                <w:szCs w:val="28"/>
                <w:highlight w:val="none"/>
                <w:lang w:val="en-US" w:eastAsia="zh-CN" w:bidi="ar-SA"/>
              </w:rPr>
              <w:t>X</w:t>
            </w:r>
            <w:r>
              <w:rPr>
                <w:rFonts w:hint="eastAsia" w:ascii="Times New Roman" w:hAnsi="Times New Roman" w:eastAsia="宋体" w:cs="Times New Roman"/>
                <w:b w:val="0"/>
                <w:color w:val="auto"/>
                <w:kern w:val="2"/>
                <w:sz w:val="28"/>
                <w:szCs w:val="28"/>
                <w:highlight w:val="none"/>
                <w:vertAlign w:val="subscript"/>
                <w:lang w:val="en-US" w:eastAsia="zh-CN" w:bidi="ar-SA"/>
              </w:rPr>
              <w:t>u</w:t>
            </w:r>
            <w:r>
              <w:rPr>
                <w:rFonts w:hint="default" w:ascii="Times New Roman" w:hAnsi="Times New Roman" w:eastAsia="宋体" w:cs="Times New Roman"/>
                <w:b w:val="0"/>
                <w:color w:val="auto"/>
                <w:kern w:val="2"/>
                <w:sz w:val="28"/>
                <w:szCs w:val="28"/>
                <w:highlight w:val="none"/>
                <w:lang w:val="en-US" w:eastAsia="zh-CN" w:bidi="ar-SA"/>
              </w:rPr>
              <w:t>级，即安全性</w:t>
            </w:r>
            <w:r>
              <w:rPr>
                <w:rFonts w:hint="eastAsia" w:ascii="Times New Roman" w:hAnsi="Times New Roman" w:eastAsia="宋体" w:cs="Times New Roman"/>
                <w:b w:val="0"/>
                <w:color w:val="auto"/>
                <w:kern w:val="2"/>
                <w:sz w:val="28"/>
                <w:szCs w:val="28"/>
                <w:highlight w:val="none"/>
                <w:lang w:val="en-US" w:eastAsia="zh-CN" w:bidi="ar-SA"/>
              </w:rPr>
              <w:t>XXX</w:t>
            </w:r>
            <w:r>
              <w:rPr>
                <w:rFonts w:hint="default" w:ascii="Times New Roman" w:hAnsi="Times New Roman" w:eastAsia="宋体" w:cs="Times New Roman"/>
                <w:b w:val="0"/>
                <w:color w:val="auto"/>
                <w:kern w:val="2"/>
                <w:sz w:val="28"/>
                <w:szCs w:val="28"/>
                <w:highlight w:val="none"/>
                <w:lang w:val="en-US" w:eastAsia="zh-CN" w:bidi="ar-SA"/>
              </w:rPr>
              <w:t>本标准对</w:t>
            </w:r>
            <w:r>
              <w:rPr>
                <w:rFonts w:hint="eastAsia" w:ascii="Times New Roman" w:hAnsi="Times New Roman" w:eastAsia="宋体" w:cs="Times New Roman"/>
                <w:b w:val="0"/>
                <w:color w:val="auto"/>
                <w:kern w:val="2"/>
                <w:sz w:val="28"/>
                <w:szCs w:val="28"/>
                <w:highlight w:val="none"/>
                <w:lang w:val="en-US" w:eastAsia="zh-CN" w:bidi="ar-SA"/>
              </w:rPr>
              <w:t>A</w:t>
            </w:r>
            <w:r>
              <w:rPr>
                <w:rFonts w:hint="eastAsia" w:ascii="Times New Roman" w:hAnsi="Times New Roman" w:eastAsia="宋体" w:cs="Times New Roman"/>
                <w:b w:val="0"/>
                <w:color w:val="auto"/>
                <w:kern w:val="2"/>
                <w:sz w:val="28"/>
                <w:szCs w:val="28"/>
                <w:highlight w:val="none"/>
                <w:vertAlign w:val="subscript"/>
                <w:lang w:val="en-US" w:eastAsia="zh-CN" w:bidi="ar-SA"/>
              </w:rPr>
              <w:t>u</w:t>
            </w:r>
            <w:r>
              <w:rPr>
                <w:rFonts w:hint="default" w:ascii="Times New Roman" w:hAnsi="Times New Roman" w:eastAsia="宋体" w:cs="Times New Roman"/>
                <w:b w:val="0"/>
                <w:color w:val="auto"/>
                <w:kern w:val="2"/>
                <w:sz w:val="28"/>
                <w:szCs w:val="28"/>
                <w:highlight w:val="none"/>
                <w:lang w:val="en-US" w:eastAsia="zh-CN" w:bidi="ar-SA"/>
              </w:rPr>
              <w:t>级的要求，</w:t>
            </w:r>
            <w:r>
              <w:rPr>
                <w:rFonts w:hint="eastAsia" w:ascii="Times New Roman" w:hAnsi="Times New Roman" w:eastAsia="宋体" w:cs="Times New Roman"/>
                <w:b w:val="0"/>
                <w:color w:val="auto"/>
                <w:kern w:val="2"/>
                <w:sz w:val="28"/>
                <w:szCs w:val="28"/>
                <w:highlight w:val="none"/>
                <w:lang w:val="en-US" w:eastAsia="zh-CN" w:bidi="ar-SA"/>
              </w:rPr>
              <w:t>XXX显著影响整体承载。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5.5鉴定单元安全性评级</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Times New Roman" w:hAnsi="Times New Roman" w:eastAsia="宋体" w:cs="Times New Roman"/>
                <w:b w:val="0"/>
                <w:color w:val="auto"/>
                <w:kern w:val="2"/>
                <w:sz w:val="28"/>
                <w:szCs w:val="28"/>
                <w:highlight w:val="none"/>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鉴定单元的安全性鉴定评级按照地基基础评级和上部承重结构评级两个项目进行评级，取其中较低的评定等级</w:t>
            </w:r>
            <w:r>
              <w:rPr>
                <w:rFonts w:hint="eastAsia" w:eastAsia="宋体" w:cs="Times New Roman"/>
                <w:b w:val="0"/>
                <w:color w:val="auto"/>
                <w:kern w:val="2"/>
                <w:sz w:val="28"/>
                <w:szCs w:val="28"/>
                <w:highlight w:val="none"/>
                <w:lang w:val="en-US" w:eastAsia="zh-CN" w:bidi="ar-SA"/>
              </w:rPr>
              <w:t>作为</w:t>
            </w:r>
            <w:r>
              <w:rPr>
                <w:rFonts w:hint="default" w:ascii="Times New Roman" w:hAnsi="Times New Roman" w:eastAsia="宋体" w:cs="Times New Roman"/>
                <w:b w:val="0"/>
                <w:color w:val="auto"/>
                <w:kern w:val="2"/>
                <w:sz w:val="28"/>
                <w:szCs w:val="28"/>
                <w:highlight w:val="none"/>
                <w:lang w:val="en-US" w:eastAsia="zh-CN" w:bidi="ar-SA"/>
              </w:rPr>
              <w:t>房屋整体的安全性等级。</w:t>
            </w: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rPr>
                <w:rFonts w:hint="default" w:ascii="Times New Roman" w:hAnsi="Times New Roman" w:eastAsia="宋体" w:cs="Times New Roman"/>
                <w:b w:val="0"/>
                <w:color w:val="auto"/>
                <w:kern w:val="2"/>
                <w:sz w:val="28"/>
                <w:szCs w:val="28"/>
                <w:highlight w:val="none"/>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根据地基基础和上部承重结构评级结果，该鉴定单元的安全性评定等级为</w:t>
            </w: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r>
              <w:rPr>
                <w:rFonts w:hint="eastAsia" w:ascii="宋体" w:hAnsi="宋体" w:eastAsia="宋体" w:cs="宋体"/>
                <w:b w:val="0"/>
                <w:color w:val="auto"/>
                <w:kern w:val="2"/>
                <w:sz w:val="28"/>
                <w:szCs w:val="28"/>
                <w:highlight w:val="none"/>
                <w:vertAlign w:val="subscript"/>
                <w:lang w:val="en-US" w:eastAsia="zh-CN" w:bidi="ar-SA"/>
              </w:rPr>
              <w:t>X</w:t>
            </w:r>
            <w:r>
              <w:rPr>
                <w:rFonts w:hint="default" w:ascii="Times New Roman" w:hAnsi="Times New Roman" w:eastAsia="宋体" w:cs="Times New Roman"/>
                <w:b w:val="0"/>
                <w:color w:val="auto"/>
                <w:kern w:val="2"/>
                <w:sz w:val="28"/>
                <w:szCs w:val="28"/>
                <w:highlight w:val="none"/>
                <w:lang w:val="en-US" w:eastAsia="zh-CN" w:bidi="ar-SA"/>
              </w:rPr>
              <w:t>级。具体详见安全性鉴定评级表：</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283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3"/>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仿宋" w:cs="Times New Roman"/>
                      <w:bCs/>
                      <w:color w:val="auto"/>
                      <w:highlight w:val="none"/>
                      <w:lang w:val="en-US"/>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鉴定单元安全性评级表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鉴定项目</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rPr>
                    <w:t>子单元</w:t>
                  </w:r>
                  <w:r>
                    <w:rPr>
                      <w:rFonts w:hint="default" w:ascii="Times New Roman" w:hAnsi="Times New Roman" w:eastAsia="宋体" w:cs="Times New Roman"/>
                      <w:bCs/>
                      <w:color w:val="auto"/>
                      <w:sz w:val="24"/>
                      <w:szCs w:val="24"/>
                      <w:highlight w:val="none"/>
                      <w:lang w:val="en-US" w:eastAsia="zh-CN"/>
                    </w:rPr>
                    <w:t>评级</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鉴定单元评级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pc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地基基础</w:t>
                  </w:r>
                </w:p>
              </w:tc>
              <w:tc>
                <w:tcPr>
                  <w:tcW w:w="1666" w:type="pc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lang w:val="en-US"/>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1546" w:type="pct"/>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r>
                    <w:rPr>
                      <w:rFonts w:hint="default" w:ascii="宋体" w:hAnsi="宋体" w:eastAsia="宋体" w:cs="宋体"/>
                      <w:b w:val="0"/>
                      <w:color w:val="auto"/>
                      <w:kern w:val="2"/>
                      <w:sz w:val="28"/>
                      <w:szCs w:val="28"/>
                      <w:highlight w:val="none"/>
                      <w:lang w:val="en-US" w:eastAsia="zh-CN" w:bidi="ar-SA"/>
                    </w:rPr>
                    <w:t>X</w:t>
                  </w:r>
                  <w:r>
                    <w:rPr>
                      <w:rFonts w:hint="eastAsia" w:ascii="宋体" w:hAnsi="宋体" w:cs="宋体"/>
                      <w:b w:val="0"/>
                      <w:color w:val="auto"/>
                      <w:kern w:val="2"/>
                      <w:sz w:val="28"/>
                      <w:szCs w:val="28"/>
                      <w:highlight w:val="none"/>
                      <w:vertAlign w:val="subscript"/>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上部承重结构</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lang w:eastAsia="zh-CN"/>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1546" w:type="pct"/>
                  <w:vMerge w:val="continue"/>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围护结构</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 w:val="0"/>
                      <w:color w:val="auto"/>
                      <w:kern w:val="2"/>
                      <w:sz w:val="28"/>
                      <w:szCs w:val="28"/>
                      <w:highlight w:val="none"/>
                      <w:lang w:val="en-US" w:eastAsia="zh-CN" w:bidi="ar-SA"/>
                    </w:rPr>
                  </w:pPr>
                  <w:r>
                    <w:rPr>
                      <w:rFonts w:hint="default" w:ascii="宋体" w:hAnsi="宋体" w:eastAsia="宋体" w:cs="宋体"/>
                      <w:b w:val="0"/>
                      <w:color w:val="auto"/>
                      <w:kern w:val="2"/>
                      <w:sz w:val="28"/>
                      <w:szCs w:val="28"/>
                      <w:highlight w:val="none"/>
                      <w:lang w:val="en-US" w:eastAsia="zh-CN" w:bidi="ar-SA"/>
                    </w:rPr>
                    <w:t>X</w:t>
                  </w:r>
                  <w:r>
                    <w:rPr>
                      <w:rFonts w:hint="default" w:ascii="宋体" w:hAnsi="宋体" w:eastAsia="宋体" w:cs="宋体"/>
                      <w:b w:val="0"/>
                      <w:color w:val="auto"/>
                      <w:kern w:val="2"/>
                      <w:sz w:val="28"/>
                      <w:szCs w:val="28"/>
                      <w:highlight w:val="none"/>
                      <w:vertAlign w:val="subscript"/>
                      <w:lang w:val="en-US" w:eastAsia="zh-CN" w:bidi="ar-SA"/>
                    </w:rPr>
                    <w:t>X</w:t>
                  </w:r>
                </w:p>
              </w:tc>
              <w:tc>
                <w:tcPr>
                  <w:tcW w:w="1546" w:type="pct"/>
                  <w:vMerge w:val="continue"/>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bCs/>
                      <w:color w:val="auto"/>
                      <w:sz w:val="24"/>
                      <w:szCs w:val="24"/>
                      <w:highlight w:val="none"/>
                    </w:rPr>
                  </w:pPr>
                </w:p>
              </w:tc>
            </w:tr>
          </w:tbl>
          <w:p>
            <w:pPr>
              <w:rPr>
                <w:rFonts w:hint="eastAsia" w:ascii="宋体" w:hAnsi="宋体" w:eastAsia="宋体" w:cs="宋体"/>
                <w:color w:val="auto"/>
                <w:sz w:val="24"/>
                <w:szCs w:val="24"/>
                <w:highlight w:val="none"/>
              </w:rPr>
            </w:pP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 xml:space="preserve">6 </w:t>
            </w:r>
            <w:r>
              <w:rPr>
                <w:rFonts w:hint="default" w:ascii="Times New Roman" w:hAnsi="Times New Roman" w:eastAsia="黑体" w:cs="Times New Roman"/>
                <w:b w:val="0"/>
                <w:bCs/>
                <w:color w:val="auto"/>
                <w:sz w:val="28"/>
                <w:szCs w:val="28"/>
                <w:highlight w:val="none"/>
                <w:lang w:val="en-US" w:eastAsia="zh-CN"/>
              </w:rPr>
              <w:t>抗震鉴定</w:t>
            </w:r>
          </w:p>
          <w:p>
            <w:pPr>
              <w:bidi w:val="0"/>
              <w:ind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该建筑</w:t>
            </w:r>
            <w:r>
              <w:rPr>
                <w:rFonts w:hint="default" w:ascii="Times New Roman" w:hAnsi="Times New Roman" w:eastAsia="宋体" w:cs="Times New Roman"/>
                <w:color w:val="auto"/>
                <w:sz w:val="28"/>
                <w:szCs w:val="28"/>
                <w:highlight w:val="none"/>
                <w:lang w:eastAsia="zh-CN"/>
              </w:rPr>
              <w:t>建造</w:t>
            </w:r>
            <w:r>
              <w:rPr>
                <w:rFonts w:hint="default" w:ascii="Times New Roman" w:hAnsi="Times New Roman" w:eastAsia="宋体" w:cs="Times New Roman"/>
                <w:color w:val="auto"/>
                <w:sz w:val="28"/>
                <w:szCs w:val="28"/>
                <w:highlight w:val="none"/>
              </w:rPr>
              <w:t>于</w:t>
            </w:r>
            <w:r>
              <w:rPr>
                <w:rFonts w:hint="eastAsia"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年，根据《建筑工程抗震设防分类标准》（GB50223-2008）的相关规定，该建筑抗震设防类别为</w:t>
            </w:r>
            <w:r>
              <w:rPr>
                <w:rFonts w:hint="default" w:ascii="Times New Roman" w:hAnsi="Times New Roman" w:eastAsia="宋体" w:cs="Times New Roman"/>
                <w:color w:val="auto"/>
                <w:sz w:val="28"/>
                <w:szCs w:val="28"/>
                <w:highlight w:val="none"/>
                <w:lang w:val="en-US" w:eastAsia="zh-CN"/>
              </w:rPr>
              <w:t>X</w:t>
            </w:r>
            <w:r>
              <w:rPr>
                <w:rFonts w:hint="default" w:ascii="Times New Roman" w:hAnsi="Times New Roman" w:eastAsia="宋体" w:cs="Times New Roman"/>
                <w:color w:val="auto"/>
                <w:sz w:val="28"/>
                <w:szCs w:val="28"/>
                <w:highlight w:val="none"/>
              </w:rPr>
              <w:t>类</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根据《建筑抗震设计规范》（</w:t>
            </w:r>
            <w:r>
              <w:rPr>
                <w:rFonts w:hint="eastAsia" w:cs="Times New Roman"/>
                <w:color w:val="auto"/>
                <w:sz w:val="28"/>
                <w:szCs w:val="28"/>
                <w:highlight w:val="none"/>
                <w:lang w:val="en-US" w:eastAsia="zh-CN"/>
              </w:rPr>
              <w:t>XXX</w:t>
            </w:r>
            <w:r>
              <w:rPr>
                <w:rFonts w:hint="default" w:ascii="Times New Roman" w:hAnsi="Times New Roman" w:eastAsia="宋体" w:cs="Times New Roman"/>
                <w:color w:val="auto"/>
                <w:sz w:val="28"/>
                <w:szCs w:val="28"/>
                <w:highlight w:val="none"/>
              </w:rPr>
              <w:t>）和《中国地震动参数区划图》（GB18306-2015）抗震设防烈度为</w:t>
            </w:r>
            <w:r>
              <w:rPr>
                <w:rFonts w:hint="default" w:ascii="Times New Roman" w:hAnsi="Times New Roman" w:eastAsia="宋体" w:cs="Times New Roman"/>
                <w:color w:val="auto"/>
                <w:sz w:val="28"/>
                <w:szCs w:val="28"/>
                <w:highlight w:val="none"/>
                <w:lang w:val="en-US" w:eastAsia="zh-CN"/>
              </w:rPr>
              <w:t>X</w:t>
            </w:r>
            <w:r>
              <w:rPr>
                <w:rFonts w:hint="default" w:ascii="Times New Roman" w:hAnsi="Times New Roman" w:eastAsia="宋体" w:cs="Times New Roman"/>
                <w:color w:val="auto"/>
                <w:sz w:val="28"/>
                <w:szCs w:val="28"/>
                <w:highlight w:val="none"/>
              </w:rPr>
              <w:t>度，第</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组</w:t>
            </w:r>
            <w:r>
              <w:rPr>
                <w:rFonts w:hint="eastAsia"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。依据</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既有建筑鉴定与加固通用规范</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及</w:t>
            </w:r>
            <w:r>
              <w:rPr>
                <w:rFonts w:hint="eastAsia" w:cs="Times New Roman"/>
                <w:color w:val="auto"/>
                <w:sz w:val="28"/>
                <w:szCs w:val="28"/>
                <w:highlight w:val="none"/>
                <w:lang w:val="en-US" w:eastAsia="zh-CN"/>
              </w:rPr>
              <w:t>委托方要求</w:t>
            </w:r>
            <w:r>
              <w:rPr>
                <w:rFonts w:hint="default" w:ascii="Times New Roman" w:hAnsi="Times New Roman" w:eastAsia="宋体" w:cs="Times New Roman"/>
                <w:color w:val="auto"/>
                <w:sz w:val="28"/>
                <w:szCs w:val="28"/>
                <w:highlight w:val="none"/>
              </w:rPr>
              <w:t>，该楼按后续</w:t>
            </w:r>
            <w:r>
              <w:rPr>
                <w:rFonts w:hint="default" w:ascii="Times New Roman" w:hAnsi="Times New Roman" w:eastAsia="宋体" w:cs="Times New Roman"/>
                <w:color w:val="auto"/>
                <w:sz w:val="28"/>
                <w:szCs w:val="28"/>
                <w:highlight w:val="none"/>
                <w:lang w:val="en-US" w:eastAsia="zh-CN"/>
              </w:rPr>
              <w:t>工作</w:t>
            </w:r>
            <w:r>
              <w:rPr>
                <w:rFonts w:hint="default" w:ascii="Times New Roman" w:hAnsi="Times New Roman" w:eastAsia="宋体" w:cs="Times New Roman"/>
                <w:color w:val="auto"/>
                <w:sz w:val="28"/>
                <w:szCs w:val="28"/>
                <w:highlight w:val="none"/>
              </w:rPr>
              <w:t>年限为</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年的</w:t>
            </w:r>
            <w:r>
              <w:rPr>
                <w:rFonts w:hint="default" w:ascii="Times New Roman" w:hAnsi="Times New Roman" w:eastAsia="宋体" w:cs="Times New Roman"/>
                <w:color w:val="auto"/>
                <w:sz w:val="28"/>
                <w:szCs w:val="28"/>
                <w:highlight w:val="none"/>
                <w:lang w:val="en-US" w:eastAsia="zh-CN"/>
              </w:rPr>
              <w:t>XX</w:t>
            </w:r>
            <w:r>
              <w:rPr>
                <w:rFonts w:hint="default" w:ascii="Times New Roman" w:hAnsi="Times New Roman" w:eastAsia="宋体" w:cs="Times New Roman"/>
                <w:color w:val="auto"/>
                <w:sz w:val="28"/>
                <w:szCs w:val="28"/>
                <w:highlight w:val="none"/>
              </w:rPr>
              <w:t>类建筑进行抗震性能鉴定。</w:t>
            </w:r>
            <w:r>
              <w:rPr>
                <w:rFonts w:hint="eastAsia" w:cs="Times New Roman"/>
                <w:color w:val="auto"/>
                <w:sz w:val="28"/>
                <w:szCs w:val="28"/>
                <w:highlight w:val="none"/>
                <w:lang w:val="en-US" w:eastAsia="zh-CN"/>
              </w:rPr>
              <w:t>具体荷载取值详见5.1节。</w:t>
            </w:r>
          </w:p>
          <w:p>
            <w:pPr>
              <w:pStyle w:val="2"/>
              <w:adjustRightInd w:val="0"/>
              <w:snapToGrid w:val="0"/>
              <w:spacing w:before="0" w:beforeLines="0" w:after="240"/>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6.1 抗震构造措施鉴定</w:t>
            </w:r>
          </w:p>
          <w:p>
            <w:pPr>
              <w:bidi w:val="0"/>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抗震构造措施鉴定结果表明：该楼结构体中</w:t>
            </w:r>
            <w:r>
              <w:rPr>
                <w:rFonts w:hint="eastAsia" w:cs="Times New Roman"/>
                <w:color w:val="auto"/>
                <w:sz w:val="28"/>
                <w:szCs w:val="28"/>
                <w:highlight w:val="none"/>
                <w:lang w:val="en-US" w:eastAsia="zh-CN"/>
              </w:rPr>
              <w:t>XXX</w:t>
            </w:r>
            <w:r>
              <w:rPr>
                <w:rFonts w:hint="default" w:ascii="Times New Roman" w:hAnsi="Times New Roman" w:eastAsia="宋体" w:cs="Times New Roman"/>
                <w:color w:val="auto"/>
                <w:sz w:val="28"/>
                <w:szCs w:val="28"/>
                <w:highlight w:val="none"/>
              </w:rPr>
              <w:t>低于标准要求，其余抗震构造措施满足要求。</w:t>
            </w:r>
          </w:p>
          <w:p>
            <w:pPr>
              <w:bidi w:val="0"/>
              <w:ind w:firstLine="560" w:firstLineChars="200"/>
              <w:rPr>
                <w:rFonts w:hint="default" w:ascii="Times New Roman" w:hAnsi="Times New Roman" w:eastAsia="宋体" w:cs="Times New Roman"/>
                <w:color w:val="auto"/>
                <w:sz w:val="28"/>
                <w:szCs w:val="28"/>
                <w:highlight w:val="none"/>
              </w:rPr>
            </w:pPr>
          </w:p>
          <w:p>
            <w:pPr>
              <w:bidi w:val="0"/>
              <w:ind w:firstLine="560" w:firstLineChars="200"/>
              <w:rPr>
                <w:rFonts w:hint="default" w:ascii="Times New Roman" w:hAnsi="Times New Roman" w:eastAsia="宋体" w:cs="Times New Roman"/>
                <w:color w:val="auto"/>
                <w:sz w:val="28"/>
                <w:szCs w:val="28"/>
                <w:highlight w:val="none"/>
              </w:rPr>
            </w:pPr>
          </w:p>
          <w:tbl>
            <w:tblPr>
              <w:tblStyle w:val="25"/>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814"/>
              <w:gridCol w:w="806"/>
              <w:gridCol w:w="2755"/>
              <w:gridCol w:w="2438"/>
              <w:gridCol w:w="1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blHeader/>
                <w:jc w:val="center"/>
              </w:trPr>
              <w:tc>
                <w:tcPr>
                  <w:tcW w:w="9071" w:type="dxa"/>
                  <w:gridSpan w:val="6"/>
                  <w:tcBorders>
                    <w:top w:val="nil"/>
                    <w:left w:val="nil"/>
                    <w:bottom w:val="single" w:color="000000" w:sz="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Cs/>
                      <w:color w:val="auto"/>
                      <w:spacing w:val="0"/>
                      <w:w w:val="100"/>
                      <w:szCs w:val="24"/>
                      <w:highlight w:val="none"/>
                      <w:lang w:val="en-US" w:eastAsia="zh-CN"/>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XXX</w:t>
                  </w:r>
                  <w:r>
                    <w:rPr>
                      <w:rFonts w:hint="eastAsia" w:ascii="黑体" w:hAnsi="黑体" w:eastAsia="黑体" w:cs="黑体"/>
                      <w:b w:val="0"/>
                      <w:bCs w:val="0"/>
                      <w:color w:val="auto"/>
                      <w:sz w:val="24"/>
                      <w:szCs w:val="24"/>
                      <w:highlight w:val="none"/>
                      <w:lang w:val="en-US" w:eastAsia="zh-CN"/>
                    </w:rPr>
                    <w:t xml:space="preserve"> 抗震构造措施鉴定结果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blHeader/>
                <w:jc w:val="center"/>
              </w:trPr>
              <w:tc>
                <w:tcPr>
                  <w:tcW w:w="2779" w:type="dxa"/>
                  <w:gridSpan w:val="3"/>
                  <w:tcBorders>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检测鉴定项目</w:t>
                  </w:r>
                </w:p>
              </w:tc>
              <w:tc>
                <w:tcPr>
                  <w:tcW w:w="2755" w:type="dxa"/>
                  <w:tcBorders>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规范要求</w:t>
                  </w:r>
                </w:p>
              </w:tc>
              <w:tc>
                <w:tcPr>
                  <w:tcW w:w="2438" w:type="dxa"/>
                  <w:tcBorders>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实际情况</w:t>
                  </w:r>
                </w:p>
              </w:tc>
              <w:tc>
                <w:tcPr>
                  <w:tcW w:w="1099" w:type="dxa"/>
                  <w:tcBorders>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鉴定结果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restart"/>
                  <w:tcBorders>
                    <w:top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结构体系</w:t>
                  </w:r>
                </w:p>
              </w:tc>
              <w:tc>
                <w:tcPr>
                  <w:tcW w:w="1620" w:type="dxa"/>
                  <w:gridSpan w:val="2"/>
                  <w:tcBorders>
                    <w:top w:val="single" w:color="000000" w:sz="2" w:space="0"/>
                    <w:bottom w:val="single" w:color="000000" w:sz="2" w:space="0"/>
                  </w:tcBorders>
                  <w:noWrap w:val="0"/>
                  <w:vAlign w:val="center"/>
                </w:tcPr>
                <w:p>
                  <w:pPr>
                    <w:spacing w:line="440" w:lineRule="exact"/>
                    <w:jc w:val="center"/>
                    <w:rPr>
                      <w:rFonts w:hint="default"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结构类型</w:t>
                  </w:r>
                </w:p>
              </w:tc>
              <w:tc>
                <w:tcPr>
                  <w:tcW w:w="2755" w:type="dxa"/>
                  <w:tcBorders>
                    <w:top w:val="single" w:color="000000" w:sz="2" w:space="0"/>
                    <w:bottom w:val="single" w:color="000000" w:sz="2" w:space="0"/>
                  </w:tcBorders>
                  <w:noWrap w:val="0"/>
                  <w:vAlign w:val="center"/>
                </w:tcPr>
                <w:p>
                  <w:pPr>
                    <w:spacing w:line="440" w:lineRule="exact"/>
                    <w:jc w:val="center"/>
                    <w:rPr>
                      <w:rFonts w:hint="default"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default"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最大高度</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长宽比</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抗震等级</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抗震墙设置</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814" w:type="dxa"/>
                  <w:vMerge w:val="restart"/>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截面宽度尺寸</w:t>
                  </w:r>
                </w:p>
              </w:tc>
              <w:tc>
                <w:tcPr>
                  <w:tcW w:w="806"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梁</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814" w:type="dxa"/>
                  <w:vMerge w:val="continue"/>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806"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柱</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柱轴压比</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结构体系</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材料强度</w:t>
                  </w: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混凝土强度</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restart"/>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柱配筋与构造</w:t>
                  </w: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箍筋加密区</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纵向钢筋 配置</w:t>
                  </w:r>
                </w:p>
              </w:tc>
              <w:tc>
                <w:tcPr>
                  <w:tcW w:w="2755"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bottom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tcBorders>
                    <w:top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梁配筋与构造</w:t>
                  </w:r>
                </w:p>
              </w:tc>
              <w:tc>
                <w:tcPr>
                  <w:tcW w:w="1620" w:type="dxa"/>
                  <w:gridSpan w:val="2"/>
                  <w:tcBorders>
                    <w:top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箍筋加密区</w:t>
                  </w:r>
                </w:p>
              </w:tc>
              <w:tc>
                <w:tcPr>
                  <w:tcW w:w="2755" w:type="dxa"/>
                  <w:tcBorders>
                    <w:top w:val="single" w:color="000000" w:sz="2" w:space="0"/>
                  </w:tcBorders>
                  <w:noWrap w:val="0"/>
                  <w:vAlign w:val="center"/>
                </w:tcPr>
                <w:p>
                  <w:pPr>
                    <w:spacing w:line="440" w:lineRule="exact"/>
                    <w:jc w:val="center"/>
                    <w:rPr>
                      <w:rFonts w:hint="default" w:ascii="宋体" w:hAnsi="宋体" w:eastAsia="宋体" w:cs="宋体"/>
                      <w:bCs/>
                      <w:color w:val="auto"/>
                      <w:spacing w:val="0"/>
                      <w:w w:val="100"/>
                      <w:sz w:val="24"/>
                      <w:szCs w:val="24"/>
                      <w:highlight w:val="none"/>
                      <w:lang w:val="en-US" w:eastAsia="zh-CN"/>
                    </w:rPr>
                  </w:pPr>
                </w:p>
              </w:tc>
              <w:tc>
                <w:tcPr>
                  <w:tcW w:w="2438" w:type="dxa"/>
                  <w:tcBorders>
                    <w:top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op w:val="single" w:color="000000" w:sz="2" w:space="0"/>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restart"/>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剪力墙构造</w:t>
                  </w:r>
                </w:p>
              </w:tc>
              <w:tc>
                <w:tcPr>
                  <w:tcW w:w="1620" w:type="dxa"/>
                  <w:gridSpan w:val="2"/>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布置</w:t>
                  </w:r>
                </w:p>
              </w:tc>
              <w:tc>
                <w:tcPr>
                  <w:tcW w:w="2755"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墙厚</w:t>
                  </w:r>
                </w:p>
              </w:tc>
              <w:tc>
                <w:tcPr>
                  <w:tcW w:w="2755" w:type="dxa"/>
                  <w:tcBorders>
                    <w:tl2br w:val="nil"/>
                    <w:tr2bl w:val="nil"/>
                  </w:tcBorders>
                  <w:noWrap w:val="0"/>
                  <w:vAlign w:val="center"/>
                </w:tcPr>
                <w:p>
                  <w:pPr>
                    <w:spacing w:line="440" w:lineRule="exact"/>
                    <w:jc w:val="both"/>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轴压比</w:t>
                  </w:r>
                </w:p>
              </w:tc>
              <w:tc>
                <w:tcPr>
                  <w:tcW w:w="2755"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配筋率</w:t>
                  </w:r>
                </w:p>
              </w:tc>
              <w:tc>
                <w:tcPr>
                  <w:tcW w:w="2755"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剪力墙内钢 筋间距与直径</w:t>
                  </w:r>
                </w:p>
              </w:tc>
              <w:tc>
                <w:tcPr>
                  <w:tcW w:w="2755"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620" w:type="dxa"/>
                  <w:gridSpan w:val="2"/>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r>
                    <w:rPr>
                      <w:rFonts w:hint="eastAsia" w:ascii="宋体" w:hAnsi="宋体" w:eastAsia="宋体" w:cs="宋体"/>
                      <w:bCs/>
                      <w:color w:val="auto"/>
                      <w:spacing w:val="0"/>
                      <w:w w:val="100"/>
                      <w:sz w:val="24"/>
                      <w:szCs w:val="24"/>
                      <w:highlight w:val="none"/>
                      <w:lang w:val="en-US" w:eastAsia="zh-CN"/>
                    </w:rPr>
                    <w:t>边缘构件</w:t>
                  </w:r>
                </w:p>
              </w:tc>
              <w:tc>
                <w:tcPr>
                  <w:tcW w:w="2755"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159" w:type="dxa"/>
                  <w:tcBorders>
                    <w:tl2br w:val="nil"/>
                    <w:tr2bl w:val="nil"/>
                  </w:tcBorders>
                  <w:noWrap w:val="0"/>
                  <w:vAlign w:val="center"/>
                </w:tcPr>
                <w:p>
                  <w:pPr>
                    <w:spacing w:line="440" w:lineRule="exact"/>
                    <w:jc w:val="center"/>
                    <w:rPr>
                      <w:rFonts w:hint="default" w:ascii="宋体" w:hAnsi="宋体" w:eastAsia="宋体" w:cs="宋体"/>
                      <w:bCs/>
                      <w:color w:val="auto"/>
                      <w:spacing w:val="0"/>
                      <w:w w:val="100"/>
                      <w:sz w:val="24"/>
                      <w:szCs w:val="24"/>
                      <w:highlight w:val="none"/>
                      <w:lang w:val="en-US" w:eastAsia="zh-CN"/>
                    </w:rPr>
                  </w:pPr>
                  <w:r>
                    <w:rPr>
                      <w:rFonts w:hint="eastAsia" w:ascii="宋体" w:hAnsi="宋体" w:cs="宋体"/>
                      <w:bCs/>
                      <w:color w:val="auto"/>
                      <w:spacing w:val="0"/>
                      <w:w w:val="100"/>
                      <w:sz w:val="24"/>
                      <w:szCs w:val="24"/>
                      <w:highlight w:val="none"/>
                      <w:lang w:val="en-US" w:eastAsia="zh-CN"/>
                    </w:rPr>
                    <w:t>XXX</w:t>
                  </w:r>
                </w:p>
              </w:tc>
              <w:tc>
                <w:tcPr>
                  <w:tcW w:w="1620" w:type="dxa"/>
                  <w:gridSpan w:val="2"/>
                  <w:tcBorders>
                    <w:tl2br w:val="nil"/>
                    <w:tr2bl w:val="nil"/>
                  </w:tcBorders>
                  <w:noWrap w:val="0"/>
                  <w:vAlign w:val="center"/>
                </w:tcPr>
                <w:p>
                  <w:pPr>
                    <w:spacing w:line="440" w:lineRule="exact"/>
                    <w:jc w:val="center"/>
                    <w:rPr>
                      <w:rFonts w:hint="default" w:ascii="宋体" w:hAnsi="宋体" w:eastAsia="宋体" w:cs="宋体"/>
                      <w:bCs/>
                      <w:color w:val="auto"/>
                      <w:spacing w:val="0"/>
                      <w:w w:val="100"/>
                      <w:sz w:val="24"/>
                      <w:szCs w:val="24"/>
                      <w:highlight w:val="none"/>
                      <w:lang w:val="en-US" w:eastAsia="zh-CN"/>
                    </w:rPr>
                  </w:pPr>
                  <w:r>
                    <w:rPr>
                      <w:rFonts w:hint="eastAsia" w:ascii="宋体" w:hAnsi="宋体" w:cs="宋体"/>
                      <w:bCs/>
                      <w:color w:val="auto"/>
                      <w:spacing w:val="0"/>
                      <w:w w:val="100"/>
                      <w:sz w:val="24"/>
                      <w:szCs w:val="24"/>
                      <w:highlight w:val="none"/>
                      <w:lang w:val="en-US" w:eastAsia="zh-CN"/>
                    </w:rPr>
                    <w:t>XXX</w:t>
                  </w:r>
                </w:p>
              </w:tc>
              <w:tc>
                <w:tcPr>
                  <w:tcW w:w="2755"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2438"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c>
                <w:tcPr>
                  <w:tcW w:w="1099" w:type="dxa"/>
                  <w:tcBorders>
                    <w:tl2br w:val="nil"/>
                    <w:tr2bl w:val="nil"/>
                  </w:tcBorders>
                  <w:noWrap w:val="0"/>
                  <w:vAlign w:val="center"/>
                </w:tcPr>
                <w:p>
                  <w:pPr>
                    <w:spacing w:line="440" w:lineRule="exact"/>
                    <w:jc w:val="center"/>
                    <w:rPr>
                      <w:rFonts w:hint="eastAsia" w:ascii="宋体" w:hAnsi="宋体" w:eastAsia="宋体" w:cs="宋体"/>
                      <w:bCs/>
                      <w:color w:val="auto"/>
                      <w:spacing w:val="0"/>
                      <w:w w:val="100"/>
                      <w:sz w:val="24"/>
                      <w:szCs w:val="24"/>
                      <w:highlight w:val="none"/>
                      <w:lang w:val="en-US" w:eastAsia="zh-CN"/>
                    </w:rPr>
                  </w:pPr>
                </w:p>
              </w:tc>
            </w:tr>
          </w:tbl>
          <w:p>
            <w:pPr>
              <w:pStyle w:val="2"/>
              <w:adjustRightInd w:val="0"/>
              <w:snapToGrid w:val="0"/>
              <w:spacing w:before="0" w:beforeLines="0" w:after="240"/>
              <w:outlineLvl w:val="0"/>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6.2 结构抗震承载力验算</w:t>
            </w:r>
          </w:p>
          <w:p>
            <w:pPr>
              <w:bidi w:val="0"/>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对结构的承载力进行验算，验算结果表明：</w:t>
            </w:r>
          </w:p>
          <w:p>
            <w:pPr>
              <w:numPr>
                <w:ilvl w:val="0"/>
                <w:numId w:val="7"/>
              </w:numPr>
              <w:bidi w:val="0"/>
              <w:ind w:firstLine="560" w:firstLineChars="200"/>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XXX、XXX构件承载力不满足</w:t>
            </w:r>
            <w:r>
              <w:rPr>
                <w:rFonts w:hint="eastAsia" w:ascii="Times New Roman" w:hAnsi="Times New Roman" w:eastAsia="宋体" w:cs="Times New Roman"/>
                <w:color w:val="auto"/>
                <w:sz w:val="28"/>
                <w:szCs w:val="28"/>
                <w:highlight w:val="none"/>
                <w:lang w:val="en-US" w:eastAsia="zh-CN"/>
              </w:rPr>
              <w:t>标准要求；其余</w:t>
            </w:r>
            <w:r>
              <w:rPr>
                <w:rFonts w:hint="eastAsia" w:cs="Times New Roman"/>
                <w:color w:val="auto"/>
                <w:sz w:val="28"/>
                <w:szCs w:val="28"/>
                <w:highlight w:val="none"/>
                <w:lang w:val="en-US" w:eastAsia="zh-CN"/>
              </w:rPr>
              <w:t>构件承载力</w:t>
            </w:r>
            <w:r>
              <w:rPr>
                <w:rFonts w:hint="eastAsia" w:ascii="Times New Roman" w:hAnsi="Times New Roman" w:eastAsia="宋体" w:cs="Times New Roman"/>
                <w:color w:val="auto"/>
                <w:sz w:val="28"/>
                <w:szCs w:val="28"/>
                <w:highlight w:val="none"/>
                <w:lang w:val="en-US" w:eastAsia="zh-CN"/>
              </w:rPr>
              <w:t>满足标准要求；</w:t>
            </w:r>
          </w:p>
          <w:p>
            <w:pPr>
              <w:numPr>
                <w:ilvl w:val="0"/>
                <w:numId w:val="7"/>
              </w:numPr>
              <w:bidi w:val="0"/>
              <w:ind w:firstLine="560" w:firstLineChars="200"/>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XXX、XXX构件承载力不满足</w:t>
            </w:r>
            <w:r>
              <w:rPr>
                <w:rFonts w:hint="eastAsia" w:ascii="Times New Roman" w:hAnsi="Times New Roman" w:eastAsia="宋体" w:cs="Times New Roman"/>
                <w:color w:val="auto"/>
                <w:sz w:val="28"/>
                <w:szCs w:val="28"/>
                <w:highlight w:val="none"/>
                <w:lang w:val="en-US" w:eastAsia="zh-CN"/>
              </w:rPr>
              <w:t>标准要求；其余</w:t>
            </w:r>
            <w:r>
              <w:rPr>
                <w:rFonts w:hint="eastAsia" w:cs="Times New Roman"/>
                <w:color w:val="auto"/>
                <w:sz w:val="28"/>
                <w:szCs w:val="28"/>
                <w:highlight w:val="none"/>
                <w:lang w:val="en-US" w:eastAsia="zh-CN"/>
              </w:rPr>
              <w:t>构件承载力</w:t>
            </w:r>
            <w:r>
              <w:rPr>
                <w:rFonts w:hint="eastAsia" w:ascii="Times New Roman" w:hAnsi="Times New Roman" w:eastAsia="宋体" w:cs="Times New Roman"/>
                <w:color w:val="auto"/>
                <w:sz w:val="28"/>
                <w:szCs w:val="28"/>
                <w:highlight w:val="none"/>
                <w:lang w:val="en-US" w:eastAsia="zh-CN"/>
              </w:rPr>
              <w:t>满足标准要求</w:t>
            </w:r>
            <w:r>
              <w:rPr>
                <w:rFonts w:hint="eastAsia" w:cs="Times New Roman"/>
                <w:color w:val="auto"/>
                <w:sz w:val="28"/>
                <w:szCs w:val="28"/>
                <w:highlight w:val="none"/>
                <w:lang w:val="en-US" w:eastAsia="zh-CN"/>
              </w:rPr>
              <w:t>；</w:t>
            </w:r>
          </w:p>
          <w:p>
            <w:pPr>
              <w:bidi w:val="0"/>
              <w:ind w:firstLine="560" w:firstLineChars="20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综上所述，该楼结构抗震承载力低于标准要求。</w:t>
            </w:r>
          </w:p>
          <w:p>
            <w:pPr>
              <w:pStyle w:val="2"/>
              <w:adjustRightInd w:val="0"/>
              <w:snapToGrid w:val="0"/>
              <w:spacing w:before="0" w:beforeLines="0" w:after="240"/>
              <w:outlineLvl w:val="0"/>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6.</w:t>
            </w:r>
            <w:r>
              <w:rPr>
                <w:rFonts w:hint="eastAsia" w:ascii="Times New Roman" w:hAnsi="Times New Roman"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lang w:val="en-US" w:eastAsia="zh-CN"/>
              </w:rPr>
              <w:t>抗震鉴定结论</w:t>
            </w:r>
          </w:p>
          <w:p>
            <w:pPr>
              <w:bidi w:val="0"/>
              <w:ind w:firstLine="560" w:firstLineChars="200"/>
              <w:rPr>
                <w:rFonts w:hint="eastAsia" w:ascii="宋体" w:hAnsi="宋体" w:eastAsia="宋体" w:cs="宋体"/>
                <w:color w:val="auto"/>
                <w:sz w:val="28"/>
                <w:highlight w:val="none"/>
                <w:lang w:eastAsia="zh-CN"/>
              </w:rPr>
            </w:pPr>
            <w:r>
              <w:rPr>
                <w:rFonts w:hint="eastAsia" w:ascii="Times New Roman" w:hAnsi="Times New Roman" w:eastAsia="宋体" w:cs="Times New Roman"/>
                <w:color w:val="auto"/>
                <w:sz w:val="28"/>
                <w:szCs w:val="28"/>
                <w:highlight w:val="none"/>
                <w:lang w:val="en-US" w:eastAsia="zh-CN"/>
              </w:rPr>
              <w:t>综上所述，</w:t>
            </w:r>
            <w:r>
              <w:rPr>
                <w:rFonts w:hint="eastAsia" w:ascii="宋体" w:hAnsi="宋体" w:eastAsia="宋体" w:cs="宋体"/>
                <w:color w:val="auto"/>
                <w:sz w:val="28"/>
                <w:highlight w:val="none"/>
                <w:lang w:eastAsia="zh-CN"/>
              </w:rPr>
              <w:t>该建筑</w:t>
            </w:r>
            <w:r>
              <w:rPr>
                <w:rFonts w:hint="eastAsia" w:ascii="宋体" w:hAnsi="宋体" w:eastAsia="宋体" w:cs="宋体"/>
                <w:color w:val="auto"/>
                <w:sz w:val="28"/>
                <w:highlight w:val="none"/>
                <w:lang w:val="en-US" w:eastAsia="zh-CN"/>
              </w:rPr>
              <w:t>不</w:t>
            </w:r>
            <w:r>
              <w:rPr>
                <w:rFonts w:hint="eastAsia" w:ascii="宋体" w:hAnsi="宋体" w:eastAsia="宋体" w:cs="宋体"/>
                <w:color w:val="auto"/>
                <w:sz w:val="28"/>
                <w:highlight w:val="none"/>
                <w:lang w:eastAsia="zh-CN"/>
              </w:rPr>
              <w:t>满足</w:t>
            </w:r>
            <w:r>
              <w:rPr>
                <w:rFonts w:hint="default"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既有建筑鉴定与加固通用规范</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GB55021-2021）</w:t>
            </w:r>
            <w:r>
              <w:rPr>
                <w:rFonts w:hint="eastAsia" w:ascii="宋体" w:hAnsi="宋体" w:eastAsia="宋体" w:cs="宋体"/>
                <w:color w:val="auto"/>
                <w:sz w:val="28"/>
                <w:highlight w:val="none"/>
                <w:lang w:eastAsia="zh-CN"/>
              </w:rPr>
              <w:t>关于</w:t>
            </w:r>
            <w:r>
              <w:rPr>
                <w:rFonts w:hint="default" w:ascii="Times New Roman" w:hAnsi="Times New Roman" w:eastAsia="宋体" w:cs="Times New Roman"/>
                <w:color w:val="auto"/>
                <w:sz w:val="28"/>
                <w:szCs w:val="28"/>
                <w:highlight w:val="none"/>
                <w:lang w:val="en-US" w:eastAsia="zh-CN"/>
              </w:rPr>
              <w:t>XX</w:t>
            </w:r>
            <w:r>
              <w:rPr>
                <w:rFonts w:hint="eastAsia" w:ascii="宋体" w:hAnsi="宋体" w:eastAsia="宋体" w:cs="宋体"/>
                <w:color w:val="auto"/>
                <w:sz w:val="28"/>
                <w:highlight w:val="none"/>
                <w:lang w:eastAsia="zh-CN"/>
              </w:rPr>
              <w:t>类建筑（后续</w:t>
            </w:r>
            <w:r>
              <w:rPr>
                <w:rFonts w:hint="eastAsia" w:ascii="宋体" w:hAnsi="宋体" w:eastAsia="宋体" w:cs="宋体"/>
                <w:color w:val="auto"/>
                <w:sz w:val="28"/>
                <w:highlight w:val="none"/>
                <w:lang w:val="en-US" w:eastAsia="zh-CN"/>
              </w:rPr>
              <w:t>工作</w:t>
            </w:r>
            <w:r>
              <w:rPr>
                <w:rFonts w:hint="eastAsia" w:ascii="宋体" w:hAnsi="宋体" w:eastAsia="宋体" w:cs="宋体"/>
                <w:color w:val="auto"/>
                <w:sz w:val="28"/>
                <w:highlight w:val="none"/>
                <w:lang w:eastAsia="zh-CN"/>
              </w:rPr>
              <w:t xml:space="preserve"> </w:t>
            </w:r>
            <w:r>
              <w:rPr>
                <w:rFonts w:hint="default" w:ascii="Times New Roman" w:hAnsi="Times New Roman" w:eastAsia="宋体" w:cs="Times New Roman"/>
                <w:color w:val="auto"/>
                <w:sz w:val="28"/>
                <w:szCs w:val="28"/>
                <w:highlight w:val="none"/>
                <w:lang w:val="en-US" w:eastAsia="zh-CN"/>
              </w:rPr>
              <w:t>XX</w:t>
            </w:r>
            <w:r>
              <w:rPr>
                <w:rFonts w:hint="eastAsia" w:ascii="宋体" w:hAnsi="宋体" w:eastAsia="宋体" w:cs="宋体"/>
                <w:color w:val="auto"/>
                <w:sz w:val="28"/>
                <w:highlight w:val="none"/>
                <w:lang w:eastAsia="zh-CN"/>
              </w:rPr>
              <w:t xml:space="preserve"> 年）的抗震能力要求，严重影响整体抗震性能。</w:t>
            </w:r>
          </w:p>
          <w:p>
            <w:pPr>
              <w:pStyle w:val="4"/>
              <w:spacing w:before="240" w:beforeLines="100" w:after="120"/>
              <w:outlineLvl w:val="2"/>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 xml:space="preserve">7 </w:t>
            </w:r>
            <w:r>
              <w:rPr>
                <w:rFonts w:hint="default" w:ascii="黑体" w:hAnsi="黑体" w:eastAsia="黑体" w:cs="黑体"/>
                <w:b w:val="0"/>
                <w:bCs w:val="0"/>
                <w:color w:val="auto"/>
                <w:sz w:val="28"/>
                <w:szCs w:val="28"/>
                <w:highlight w:val="none"/>
                <w:lang w:val="en-US" w:eastAsia="zh-CN"/>
              </w:rPr>
              <w:t>结论</w:t>
            </w:r>
          </w:p>
          <w:p>
            <w:pPr>
              <w:pStyle w:val="4"/>
              <w:spacing w:before="240" w:beforeLines="100" w:after="120"/>
              <w:outlineLvl w:val="2"/>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7</w:t>
            </w:r>
            <w:r>
              <w:rPr>
                <w:rFonts w:hint="default" w:ascii="黑体" w:hAnsi="黑体" w:eastAsia="黑体" w:cs="黑体"/>
                <w:b w:val="0"/>
                <w:bCs w:val="0"/>
                <w:color w:val="auto"/>
                <w:sz w:val="28"/>
                <w:szCs w:val="28"/>
                <w:highlight w:val="none"/>
                <w:lang w:val="en-US" w:eastAsia="zh-CN"/>
              </w:rPr>
              <w:t>.1安全性鉴定结论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仿宋"/>
                <w:color w:val="auto"/>
                <w:sz w:val="28"/>
                <w:highlight w:val="none"/>
              </w:rPr>
            </w:pPr>
            <w:r>
              <w:rPr>
                <w:rFonts w:hint="default" w:ascii="宋体" w:hAnsi="宋体" w:eastAsia="宋体" w:cs="宋体"/>
                <w:b w:val="0"/>
                <w:bCs/>
                <w:color w:val="auto"/>
                <w:kern w:val="2"/>
                <w:sz w:val="28"/>
                <w:szCs w:val="28"/>
                <w:highlight w:val="none"/>
                <w:lang w:val="en-US" w:eastAsia="zh-CN" w:bidi="ar-SA"/>
              </w:rPr>
              <w:t>该建筑鉴定单元安全性等级评定为</w:t>
            </w:r>
            <w:r>
              <w:rPr>
                <w:rFonts w:hint="eastAsia" w:ascii="宋体" w:hAnsi="宋体" w:cs="宋体"/>
                <w:b w:val="0"/>
                <w:bCs/>
                <w:color w:val="auto"/>
                <w:kern w:val="2"/>
                <w:sz w:val="28"/>
                <w:szCs w:val="28"/>
                <w:highlight w:val="none"/>
                <w:lang w:val="en-US" w:eastAsia="zh-CN" w:bidi="ar-SA"/>
              </w:rPr>
              <w:t>X</w:t>
            </w:r>
            <w:r>
              <w:rPr>
                <w:rFonts w:hint="eastAsia" w:ascii="宋体" w:hAnsi="宋体" w:cs="宋体"/>
                <w:b w:val="0"/>
                <w:color w:val="auto"/>
                <w:kern w:val="2"/>
                <w:sz w:val="44"/>
                <w:szCs w:val="44"/>
                <w:highlight w:val="none"/>
                <w:vertAlign w:val="subscript"/>
                <w:lang w:val="en-US" w:eastAsia="zh-CN" w:bidi="ar-SA"/>
              </w:rPr>
              <w:t>s</w:t>
            </w:r>
            <w:r>
              <w:rPr>
                <w:rFonts w:hint="eastAsia" w:ascii="宋体" w:hAnsi="宋体" w:eastAsia="宋体" w:cs="宋体"/>
                <w:b w:val="0"/>
                <w:color w:val="auto"/>
                <w:kern w:val="2"/>
                <w:sz w:val="44"/>
                <w:szCs w:val="44"/>
                <w:highlight w:val="none"/>
                <w:vertAlign w:val="subscript"/>
                <w:lang w:val="en-US" w:eastAsia="zh-CN" w:bidi="ar-SA"/>
              </w:rPr>
              <w:t>u</w:t>
            </w:r>
            <w:r>
              <w:rPr>
                <w:rFonts w:hint="default" w:ascii="宋体" w:hAnsi="宋体" w:eastAsia="宋体" w:cs="宋体"/>
                <w:b w:val="0"/>
                <w:bCs/>
                <w:color w:val="auto"/>
                <w:kern w:val="2"/>
                <w:sz w:val="28"/>
                <w:szCs w:val="28"/>
                <w:highlight w:val="none"/>
                <w:lang w:val="en-US" w:eastAsia="zh-CN" w:bidi="ar-SA"/>
              </w:rPr>
              <w:t>级，即安全性</w:t>
            </w:r>
            <w:r>
              <w:rPr>
                <w:rFonts w:hint="eastAsia" w:ascii="宋体" w:hAnsi="宋体" w:cs="宋体"/>
                <w:b w:val="0"/>
                <w:bCs/>
                <w:color w:val="auto"/>
                <w:kern w:val="2"/>
                <w:sz w:val="28"/>
                <w:szCs w:val="28"/>
                <w:highlight w:val="none"/>
                <w:lang w:val="en-US" w:eastAsia="zh-CN" w:bidi="ar-SA"/>
              </w:rPr>
              <w:t>XXX</w:t>
            </w:r>
            <w:r>
              <w:rPr>
                <w:rFonts w:hint="default" w:ascii="宋体" w:hAnsi="宋体" w:eastAsia="宋体" w:cs="宋体"/>
                <w:b w:val="0"/>
                <w:bCs/>
                <w:color w:val="auto"/>
                <w:kern w:val="2"/>
                <w:sz w:val="28"/>
                <w:szCs w:val="28"/>
                <w:highlight w:val="none"/>
                <w:lang w:val="en-US" w:eastAsia="zh-CN" w:bidi="ar-SA"/>
              </w:rPr>
              <w:t>本标准对</w:t>
            </w:r>
            <w:r>
              <w:rPr>
                <w:rFonts w:hint="eastAsia" w:ascii="宋体" w:hAnsi="宋体" w:cs="宋体"/>
                <w:b w:val="0"/>
                <w:bCs/>
                <w:color w:val="auto"/>
                <w:kern w:val="2"/>
                <w:sz w:val="28"/>
                <w:szCs w:val="28"/>
                <w:highlight w:val="none"/>
                <w:lang w:val="en-US" w:eastAsia="zh-CN" w:bidi="ar-SA"/>
              </w:rPr>
              <w:t>A</w:t>
            </w:r>
            <w:r>
              <w:rPr>
                <w:rFonts w:hint="eastAsia" w:ascii="宋体" w:hAnsi="宋体" w:cs="宋体"/>
                <w:b w:val="0"/>
                <w:color w:val="auto"/>
                <w:kern w:val="2"/>
                <w:sz w:val="44"/>
                <w:szCs w:val="44"/>
                <w:highlight w:val="none"/>
                <w:vertAlign w:val="subscript"/>
                <w:lang w:val="en-US" w:eastAsia="zh-CN" w:bidi="ar-SA"/>
              </w:rPr>
              <w:t>s</w:t>
            </w:r>
            <w:r>
              <w:rPr>
                <w:rFonts w:hint="eastAsia" w:ascii="宋体" w:hAnsi="宋体" w:eastAsia="宋体" w:cs="宋体"/>
                <w:b w:val="0"/>
                <w:color w:val="auto"/>
                <w:kern w:val="2"/>
                <w:sz w:val="44"/>
                <w:szCs w:val="44"/>
                <w:highlight w:val="none"/>
                <w:vertAlign w:val="subscript"/>
                <w:lang w:val="en-US" w:eastAsia="zh-CN" w:bidi="ar-SA"/>
              </w:rPr>
              <w:t>u</w:t>
            </w:r>
            <w:r>
              <w:rPr>
                <w:rFonts w:hint="default" w:ascii="宋体" w:hAnsi="宋体" w:eastAsia="宋体" w:cs="宋体"/>
                <w:b w:val="0"/>
                <w:bCs/>
                <w:color w:val="auto"/>
                <w:kern w:val="2"/>
                <w:sz w:val="28"/>
                <w:szCs w:val="28"/>
                <w:highlight w:val="none"/>
                <w:lang w:val="en-US" w:eastAsia="zh-CN" w:bidi="ar-SA"/>
              </w:rPr>
              <w:t>级的要求，</w:t>
            </w:r>
            <w:r>
              <w:rPr>
                <w:rFonts w:hint="eastAsia" w:cs="仿宋"/>
                <w:color w:val="auto"/>
                <w:sz w:val="28"/>
                <w:highlight w:val="none"/>
                <w:lang w:val="en-US" w:eastAsia="zh-CN"/>
              </w:rPr>
              <w:t>XXX</w:t>
            </w:r>
            <w:r>
              <w:rPr>
                <w:rFonts w:hint="eastAsia" w:ascii="Times New Roman" w:hAnsi="Times New Roman" w:eastAsia="宋体" w:cs="仿宋"/>
                <w:color w:val="auto"/>
                <w:sz w:val="28"/>
                <w:highlight w:val="none"/>
                <w:lang w:val="en-US" w:eastAsia="zh-CN"/>
              </w:rPr>
              <w:t>显著影响</w:t>
            </w:r>
            <w:r>
              <w:rPr>
                <w:rFonts w:hint="eastAsia" w:ascii="Times New Roman" w:hAnsi="Times New Roman" w:eastAsia="宋体" w:cs="仿宋"/>
                <w:color w:val="auto"/>
                <w:sz w:val="28"/>
                <w:highlight w:val="none"/>
              </w:rPr>
              <w:t>整体承载。</w:t>
            </w:r>
          </w:p>
          <w:p>
            <w:pPr>
              <w:pStyle w:val="4"/>
              <w:spacing w:before="240" w:beforeLines="100" w:after="120"/>
              <w:outlineLvl w:val="2"/>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7</w:t>
            </w:r>
            <w:r>
              <w:rPr>
                <w:rFonts w:hint="default" w:ascii="黑体" w:hAnsi="黑体" w:eastAsia="黑体" w:cs="黑体"/>
                <w:b w:val="0"/>
                <w:bCs w:val="0"/>
                <w:color w:val="auto"/>
                <w:sz w:val="28"/>
                <w:szCs w:val="28"/>
                <w:highlight w:val="none"/>
                <w:lang w:val="en-US" w:eastAsia="zh-CN"/>
              </w:rPr>
              <w:t>.2抗震鉴定结论</w:t>
            </w:r>
          </w:p>
          <w:p>
            <w:pPr>
              <w:bidi w:val="0"/>
              <w:ind w:firstLine="560" w:firstLineChars="200"/>
              <w:rPr>
                <w:rFonts w:hint="eastAsia" w:ascii="宋体" w:hAnsi="宋体" w:eastAsia="宋体" w:cs="宋体"/>
                <w:color w:val="auto"/>
                <w:sz w:val="28"/>
                <w:highlight w:val="none"/>
                <w:lang w:eastAsia="zh-CN"/>
              </w:rPr>
            </w:pPr>
            <w:r>
              <w:rPr>
                <w:rFonts w:hint="eastAsia" w:ascii="Times New Roman" w:hAnsi="Times New Roman" w:eastAsia="宋体" w:cs="Times New Roman"/>
                <w:color w:val="auto"/>
                <w:sz w:val="28"/>
                <w:szCs w:val="28"/>
                <w:highlight w:val="none"/>
                <w:lang w:val="en-US" w:eastAsia="zh-CN"/>
              </w:rPr>
              <w:t>综上所述，</w:t>
            </w:r>
            <w:r>
              <w:rPr>
                <w:rFonts w:hint="eastAsia" w:ascii="宋体" w:hAnsi="宋体" w:eastAsia="宋体" w:cs="宋体"/>
                <w:color w:val="auto"/>
                <w:sz w:val="28"/>
                <w:highlight w:val="none"/>
                <w:lang w:eastAsia="zh-CN"/>
              </w:rPr>
              <w:t>该建筑</w:t>
            </w:r>
            <w:r>
              <w:rPr>
                <w:rFonts w:hint="eastAsia" w:ascii="宋体" w:hAnsi="宋体" w:eastAsia="宋体" w:cs="宋体"/>
                <w:color w:val="auto"/>
                <w:sz w:val="28"/>
                <w:highlight w:val="none"/>
                <w:lang w:val="en-US" w:eastAsia="zh-CN"/>
              </w:rPr>
              <w:t>不</w:t>
            </w:r>
            <w:r>
              <w:rPr>
                <w:rFonts w:hint="eastAsia" w:ascii="宋体" w:hAnsi="宋体" w:eastAsia="宋体" w:cs="宋体"/>
                <w:color w:val="auto"/>
                <w:sz w:val="28"/>
                <w:highlight w:val="none"/>
                <w:lang w:eastAsia="zh-CN"/>
              </w:rPr>
              <w:t>满足</w:t>
            </w:r>
            <w:r>
              <w:rPr>
                <w:rFonts w:hint="default"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既有建筑鉴定与加固通用规范</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GB55021-2021）</w:t>
            </w:r>
            <w:r>
              <w:rPr>
                <w:rFonts w:hint="eastAsia" w:ascii="宋体" w:hAnsi="宋体" w:eastAsia="宋体" w:cs="宋体"/>
                <w:color w:val="auto"/>
                <w:sz w:val="28"/>
                <w:highlight w:val="none"/>
                <w:lang w:eastAsia="zh-CN"/>
              </w:rPr>
              <w:t>关于</w:t>
            </w:r>
            <w:r>
              <w:rPr>
                <w:rFonts w:hint="default" w:ascii="Times New Roman" w:hAnsi="Times New Roman" w:eastAsia="宋体" w:cs="Times New Roman"/>
                <w:color w:val="auto"/>
                <w:sz w:val="28"/>
                <w:szCs w:val="28"/>
                <w:highlight w:val="none"/>
                <w:lang w:val="en-US" w:eastAsia="zh-CN"/>
              </w:rPr>
              <w:t>XX</w:t>
            </w:r>
            <w:r>
              <w:rPr>
                <w:rFonts w:hint="eastAsia" w:ascii="宋体" w:hAnsi="宋体" w:eastAsia="宋体" w:cs="宋体"/>
                <w:color w:val="auto"/>
                <w:sz w:val="28"/>
                <w:highlight w:val="none"/>
                <w:lang w:eastAsia="zh-CN"/>
              </w:rPr>
              <w:t>类建筑（后续</w:t>
            </w:r>
            <w:r>
              <w:rPr>
                <w:rFonts w:hint="eastAsia" w:ascii="宋体" w:hAnsi="宋体" w:eastAsia="宋体" w:cs="宋体"/>
                <w:color w:val="auto"/>
                <w:sz w:val="28"/>
                <w:highlight w:val="none"/>
                <w:lang w:val="en-US" w:eastAsia="zh-CN"/>
              </w:rPr>
              <w:t>工作</w:t>
            </w:r>
            <w:r>
              <w:rPr>
                <w:rFonts w:hint="eastAsia" w:ascii="宋体" w:hAnsi="宋体" w:eastAsia="宋体" w:cs="宋体"/>
                <w:color w:val="auto"/>
                <w:sz w:val="28"/>
                <w:highlight w:val="none"/>
                <w:lang w:eastAsia="zh-CN"/>
              </w:rPr>
              <w:t xml:space="preserve"> </w:t>
            </w:r>
            <w:r>
              <w:rPr>
                <w:rFonts w:hint="default" w:ascii="Times New Roman" w:hAnsi="Times New Roman" w:eastAsia="宋体" w:cs="Times New Roman"/>
                <w:color w:val="auto"/>
                <w:sz w:val="28"/>
                <w:szCs w:val="28"/>
                <w:highlight w:val="none"/>
                <w:lang w:val="en-US" w:eastAsia="zh-CN"/>
              </w:rPr>
              <w:t>XX</w:t>
            </w:r>
            <w:r>
              <w:rPr>
                <w:rFonts w:hint="eastAsia" w:ascii="宋体" w:hAnsi="宋体" w:eastAsia="宋体" w:cs="宋体"/>
                <w:color w:val="auto"/>
                <w:sz w:val="28"/>
                <w:highlight w:val="none"/>
                <w:lang w:eastAsia="zh-CN"/>
              </w:rPr>
              <w:t xml:space="preserve"> 年）的抗震能力要求，严重影响整体抗震性能。</w:t>
            </w:r>
          </w:p>
          <w:p>
            <w:pPr>
              <w:pStyle w:val="4"/>
              <w:spacing w:before="240" w:beforeLines="100" w:after="120"/>
              <w:outlineLvl w:val="2"/>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 xml:space="preserve">8 </w:t>
            </w:r>
            <w:r>
              <w:rPr>
                <w:rFonts w:hint="default" w:ascii="黑体" w:hAnsi="黑体" w:eastAsia="黑体" w:cs="黑体"/>
                <w:b w:val="0"/>
                <w:bCs w:val="0"/>
                <w:color w:val="auto"/>
                <w:sz w:val="28"/>
                <w:szCs w:val="28"/>
                <w:highlight w:val="none"/>
                <w:lang w:val="en-US" w:eastAsia="zh-CN"/>
              </w:rPr>
              <w:t>建议</w:t>
            </w:r>
          </w:p>
          <w:p>
            <w:pPr>
              <w:bidi w:val="0"/>
              <w:ind w:firstLine="560" w:firstLineChars="200"/>
              <w:rPr>
                <w:rFonts w:hint="eastAsia" w:ascii="宋体" w:hAnsi="宋体" w:cs="宋体"/>
                <w:color w:val="auto"/>
                <w:sz w:val="28"/>
                <w:highlight w:val="none"/>
                <w:lang w:val="en-US" w:eastAsia="zh-CN"/>
              </w:rPr>
            </w:pPr>
            <w:r>
              <w:rPr>
                <w:rFonts w:hint="default" w:ascii="宋体" w:hAnsi="宋体" w:eastAsia="宋体" w:cs="宋体"/>
                <w:color w:val="auto"/>
                <w:sz w:val="28"/>
                <w:highlight w:val="none"/>
                <w:lang w:val="en-US" w:eastAsia="zh-CN"/>
              </w:rPr>
              <w:t>该房屋建筑应停止使用、限制使用、观察使用</w:t>
            </w:r>
            <w:r>
              <w:rPr>
                <w:rFonts w:hint="default" w:ascii="Times New Roman" w:hAnsi="Times New Roman" w:eastAsia="宋体" w:cs="Times New Roman"/>
                <w:color w:val="auto"/>
                <w:sz w:val="28"/>
                <w:szCs w:val="28"/>
                <w:highlight w:val="none"/>
                <w:lang w:val="en-US" w:eastAsia="zh-CN"/>
              </w:rPr>
              <w:t>XXXXXX</w:t>
            </w:r>
            <w:r>
              <w:rPr>
                <w:rFonts w:hint="eastAsia" w:ascii="宋体" w:hAnsi="宋体" w:eastAsia="宋体" w:cs="宋体"/>
                <w:color w:val="auto"/>
                <w:sz w:val="28"/>
                <w:highlight w:val="none"/>
                <w:lang w:eastAsia="zh-CN"/>
              </w:rPr>
              <w:t xml:space="preserve"> </w:t>
            </w:r>
            <w:r>
              <w:rPr>
                <w:rFonts w:hint="default" w:ascii="宋体" w:hAnsi="宋体" w:eastAsia="宋体" w:cs="宋体"/>
                <w:color w:val="auto"/>
                <w:sz w:val="28"/>
                <w:highlight w:val="none"/>
                <w:lang w:val="en-US" w:eastAsia="zh-CN"/>
              </w:rPr>
              <w:t>，聘请专业设计机构对XX部位出具加固补强方案，并聘请专业加固施工单位进行施工等）</w:t>
            </w:r>
            <w:r>
              <w:rPr>
                <w:rFonts w:hint="eastAsia" w:ascii="宋体" w:hAnsi="宋体" w:cs="宋体"/>
                <w:color w:val="auto"/>
                <w:sz w:val="28"/>
                <w:highlight w:val="none"/>
                <w:lang w:val="en-US" w:eastAsia="zh-CN"/>
              </w:rPr>
              <w:t>。</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color w:val="auto"/>
                <w:sz w:val="24"/>
                <w:highlight w:val="none"/>
              </w:rPr>
              <w:br w:type="textWrapping"/>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安全性鉴定分级标准</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子单元中的单个构件</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、安全性符合本标准对a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 xml:space="preserve"> 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、安全性略低于本标准对a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尚不显著</w:t>
            </w:r>
            <w:r>
              <w:rPr>
                <w:rFonts w:hint="eastAsia" w:ascii="宋体" w:hAnsi="宋体" w:cs="宋体"/>
                <w:color w:val="auto"/>
                <w:sz w:val="24"/>
                <w:highlight w:val="none"/>
                <w:lang w:val="en-US" w:eastAsia="zh-CN"/>
              </w:rPr>
              <w:t>影</w:t>
            </w:r>
            <w:r>
              <w:rPr>
                <w:rFonts w:hint="eastAsia" w:ascii="宋体" w:hAnsi="宋体" w:eastAsia="宋体" w:cs="宋体"/>
                <w:color w:val="auto"/>
                <w:sz w:val="24"/>
                <w:highlight w:val="none"/>
              </w:rPr>
              <w:t>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、安全性不符合本标准对a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显著影响整体承载。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、安全性极不符合本标准对a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已严重影响整体承载。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子单元</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、安全性符合本标准对A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 xml:space="preserve"> 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、安全性略低于本标准对A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尚不显著</w:t>
            </w:r>
            <w:r>
              <w:rPr>
                <w:rFonts w:hint="eastAsia" w:ascii="宋体" w:hAnsi="宋体" w:cs="宋体"/>
                <w:color w:val="auto"/>
                <w:sz w:val="24"/>
                <w:highlight w:val="none"/>
                <w:lang w:val="en-US" w:eastAsia="zh-CN"/>
              </w:rPr>
              <w:t>影</w:t>
            </w:r>
            <w:r>
              <w:rPr>
                <w:rFonts w:hint="eastAsia" w:ascii="宋体" w:hAnsi="宋体" w:eastAsia="宋体" w:cs="宋体"/>
                <w:color w:val="auto"/>
                <w:sz w:val="24"/>
                <w:highlight w:val="none"/>
              </w:rPr>
              <w:t>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、安全性不符合本标准对A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显著影响整体承载。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、安全性极不符合本标准对A</w:t>
            </w:r>
            <w:r>
              <w:rPr>
                <w:rFonts w:hint="eastAsia" w:ascii="宋体" w:hAnsi="宋体" w:eastAsia="宋体" w:cs="宋体"/>
                <w:color w:val="auto"/>
                <w:sz w:val="24"/>
                <w:highlight w:val="none"/>
                <w:vertAlign w:val="subscript"/>
              </w:rPr>
              <w:t>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严重影响整体承载。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鉴定单元</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、安全性符合本标准对A</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 xml:space="preserve"> 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不影响整体承载。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、安全性略低于本标准对A</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尚不显著</w:t>
            </w:r>
            <w:r>
              <w:rPr>
                <w:rFonts w:hint="eastAsia" w:ascii="宋体" w:hAnsi="宋体" w:cs="宋体"/>
                <w:color w:val="auto"/>
                <w:sz w:val="24"/>
                <w:highlight w:val="none"/>
                <w:lang w:val="en-US" w:eastAsia="zh-CN"/>
              </w:rPr>
              <w:t>影</w:t>
            </w:r>
            <w:r>
              <w:rPr>
                <w:rFonts w:hint="eastAsia" w:ascii="宋体" w:hAnsi="宋体" w:eastAsia="宋体" w:cs="宋体"/>
                <w:color w:val="auto"/>
                <w:sz w:val="24"/>
                <w:highlight w:val="none"/>
              </w:rPr>
              <w:t>响整体承载。</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、安全性不符合本标准对A</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显著影响整体承载。</w:t>
            </w:r>
          </w:p>
          <w:p>
            <w:pPr>
              <w:ind w:firstLine="480" w:firstLineChars="200"/>
              <w:rPr>
                <w:rFonts w:hint="default" w:ascii="Times New Roman" w:hAnsi="Times New Roman" w:eastAsia="宋体" w:cs="Times New Roman"/>
                <w:b/>
                <w:bCs/>
                <w:i/>
                <w:iCs/>
                <w:color w:val="auto"/>
                <w:sz w:val="28"/>
                <w:szCs w:val="28"/>
                <w:highlight w:val="none"/>
                <w:lang w:val="en-US" w:eastAsia="zh-CN"/>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、安全性严重不符合本标准对A</w:t>
            </w:r>
            <w:r>
              <w:rPr>
                <w:rFonts w:hint="eastAsia" w:ascii="宋体" w:hAnsi="宋体" w:eastAsia="宋体" w:cs="宋体"/>
                <w:color w:val="auto"/>
                <w:sz w:val="24"/>
                <w:highlight w:val="none"/>
                <w:vertAlign w:val="subscript"/>
              </w:rPr>
              <w:t>su</w:t>
            </w:r>
            <w:r>
              <w:rPr>
                <w:rFonts w:hint="eastAsia" w:ascii="宋体" w:hAnsi="宋体" w:eastAsia="宋体" w:cs="宋体"/>
                <w:color w:val="auto"/>
                <w:sz w:val="24"/>
                <w:highlight w:val="none"/>
              </w:rPr>
              <w:t>级的要求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严重影响整体承载。</w:t>
            </w:r>
          </w:p>
          <w:p>
            <w:pPr>
              <w:bidi w:val="0"/>
              <w:rPr>
                <w:rFonts w:hint="eastAsia" w:ascii="宋体" w:hAnsi="宋体" w:eastAsia="宋体" w:cs="宋体"/>
                <w:color w:val="auto"/>
                <w:sz w:val="28"/>
                <w:highlight w:val="none"/>
                <w:lang w:val="en-US" w:eastAsia="zh-CN"/>
              </w:rPr>
            </w:pPr>
            <w:r>
              <w:rPr>
                <w:rFonts w:hint="eastAsia" w:ascii="宋体" w:hAnsi="宋体" w:cs="宋体"/>
                <w:color w:val="auto"/>
                <w:sz w:val="24"/>
                <w:highlight w:val="none"/>
                <w:lang w:val="en-US" w:eastAsia="zh-CN"/>
              </w:rPr>
              <w:t>2、安全性鉴定不得代替危险性鉴定</w:t>
            </w:r>
          </w:p>
          <w:p>
            <w:pPr>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本报告为依据《民用建筑可靠性鉴定标准》（GB50292）进行的安全性鉴定，其结论（如Csu、Dsu级等）适用于评估建筑结构的安全状态及加固修复建议，不得直接作为危险房屋认定与管理的依据。危险房屋的认定与分级管理，应依据《危险房屋鉴定标准》（JGJ125）进行危险性鉴定，并以该标准评定的A、B、C、D级作为技术依据。</w:t>
            </w:r>
          </w:p>
          <w:p>
            <w:pPr>
              <w:pStyle w:val="2"/>
              <w:spacing w:before="480" w:beforeLines="0" w:after="240" w:afterLines="0"/>
              <w:outlineLvl w:val="0"/>
              <w:rPr>
                <w:rFonts w:hint="eastAsia" w:ascii="黑体" w:hAnsi="黑体" w:eastAsia="黑体" w:cs="黑体"/>
                <w:b w:val="0"/>
                <w:bCs w:val="0"/>
                <w:color w:val="auto"/>
                <w:kern w:val="2"/>
                <w:sz w:val="28"/>
                <w:szCs w:val="28"/>
                <w:highlight w:val="none"/>
                <w:lang w:val="en-US" w:eastAsia="zh-CN" w:bidi="ar-SA"/>
              </w:rPr>
            </w:pPr>
          </w:p>
          <w:p>
            <w:pPr>
              <w:pStyle w:val="2"/>
              <w:spacing w:before="480" w:beforeLines="0" w:after="240" w:afterLines="0"/>
              <w:outlineLvl w:val="0"/>
              <w:rPr>
                <w:rFonts w:hint="eastAsia" w:ascii="黑体" w:hAnsi="黑体" w:eastAsia="黑体" w:cs="黑体"/>
                <w:b w:val="0"/>
                <w:bCs w:val="0"/>
                <w:color w:val="auto"/>
                <w:kern w:val="2"/>
                <w:sz w:val="28"/>
                <w:szCs w:val="28"/>
                <w:highlight w:val="none"/>
                <w:lang w:val="en-US" w:eastAsia="zh-CN" w:bidi="ar-SA"/>
              </w:rPr>
            </w:pPr>
          </w:p>
          <w:p>
            <w:pPr>
              <w:rPr>
                <w:rFonts w:hint="eastAsia"/>
                <w:color w:val="auto"/>
                <w:lang w:val="en-US" w:eastAsia="zh-CN"/>
              </w:rPr>
            </w:pPr>
          </w:p>
          <w:p>
            <w:pPr>
              <w:pStyle w:val="2"/>
              <w:spacing w:before="480" w:beforeLines="0" w:after="240" w:afterLines="0"/>
              <w:outlineLvl w:val="0"/>
              <w:rPr>
                <w:rFonts w:hint="eastAsia" w:ascii="黑体" w:hAnsi="黑体" w:eastAsia="黑体" w:cs="黑体"/>
                <w:b w:val="0"/>
                <w:bCs w:val="0"/>
                <w:color w:val="auto"/>
                <w:kern w:val="2"/>
                <w:sz w:val="28"/>
                <w:szCs w:val="28"/>
                <w:highlight w:val="none"/>
                <w:lang w:val="en-US" w:eastAsia="zh-CN" w:bidi="ar-SA"/>
              </w:rPr>
            </w:pPr>
          </w:p>
          <w:p>
            <w:pPr>
              <w:pStyle w:val="2"/>
              <w:spacing w:before="480" w:beforeLines="0" w:after="240" w:afterLines="0"/>
              <w:outlineLvl w:val="0"/>
              <w:rPr>
                <w:rFonts w:hint="default" w:ascii="Times New Roman" w:hAnsi="Times New Roman" w:eastAsia="宋体" w:cs="Times New Roman"/>
                <w:color w:val="auto"/>
                <w:sz w:val="28"/>
                <w:szCs w:val="28"/>
                <w:highlight w:val="none"/>
              </w:rPr>
            </w:pPr>
            <w:r>
              <w:rPr>
                <w:rFonts w:hint="eastAsia" w:ascii="黑体" w:hAnsi="黑体" w:eastAsia="黑体" w:cs="黑体"/>
                <w:b w:val="0"/>
                <w:bCs w:val="0"/>
                <w:color w:val="auto"/>
                <w:kern w:val="2"/>
                <w:sz w:val="28"/>
                <w:szCs w:val="28"/>
                <w:highlight w:val="none"/>
                <w:lang w:val="en-US" w:eastAsia="zh-CN" w:bidi="ar-SA"/>
              </w:rPr>
              <w:t>9 承载力计算结果</w:t>
            </w: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napToGrid w:val="0"/>
              <w:spacing w:before="120" w:beforeLines="50" w:line="360" w:lineRule="auto"/>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附图</w:t>
            </w:r>
            <w:r>
              <w:rPr>
                <w:rFonts w:hint="eastAsia" w:ascii="黑体" w:hAnsi="黑体" w:eastAsia="黑体" w:cs="黑体"/>
                <w:b w:val="0"/>
                <w:bCs/>
                <w:color w:val="auto"/>
                <w:sz w:val="24"/>
                <w:szCs w:val="24"/>
                <w:highlight w:val="none"/>
                <w:lang w:val="en-US" w:eastAsia="zh-CN"/>
              </w:rPr>
              <w:t>XX</w:t>
            </w:r>
            <w:r>
              <w:rPr>
                <w:rFonts w:hint="eastAsia" w:ascii="黑体" w:hAnsi="黑体" w:eastAsia="黑体" w:cs="黑体"/>
                <w:b w:val="0"/>
                <w:bCs/>
                <w:color w:val="auto"/>
                <w:sz w:val="24"/>
                <w:szCs w:val="24"/>
                <w:highlight w:val="none"/>
              </w:rPr>
              <w:t xml:space="preserve"> 地上</w:t>
            </w:r>
            <w:r>
              <w:rPr>
                <w:rFonts w:hint="eastAsia" w:ascii="黑体" w:hAnsi="黑体" w:eastAsia="黑体" w:cs="黑体"/>
                <w:b w:val="0"/>
                <w:bCs/>
                <w:color w:val="auto"/>
                <w:sz w:val="24"/>
                <w:szCs w:val="24"/>
                <w:highlight w:val="none"/>
                <w:lang w:val="en-US" w:eastAsia="zh-CN"/>
              </w:rPr>
              <w:t>X</w:t>
            </w:r>
            <w:r>
              <w:rPr>
                <w:rFonts w:hint="eastAsia" w:ascii="黑体" w:hAnsi="黑体" w:eastAsia="黑体" w:cs="黑体"/>
                <w:b w:val="0"/>
                <w:bCs/>
                <w:color w:val="auto"/>
                <w:sz w:val="24"/>
                <w:szCs w:val="24"/>
                <w:highlight w:val="none"/>
              </w:rPr>
              <w:t>层构件安全承载力验算结果</w:t>
            </w:r>
          </w:p>
          <w:p>
            <w:pPr>
              <w:snapToGrid w:val="0"/>
              <w:spacing w:before="120" w:beforeLines="50" w:line="360" w:lineRule="auto"/>
              <w:jc w:val="center"/>
              <w:rPr>
                <w:rFonts w:hint="default" w:ascii="黑体" w:hAnsi="黑体" w:eastAsia="黑体" w:cs="黑体"/>
                <w:b w:val="0"/>
                <w:bCs/>
                <w:color w:val="auto"/>
                <w:sz w:val="24"/>
                <w:szCs w:val="24"/>
                <w:highlight w:val="none"/>
              </w:rPr>
            </w:pPr>
          </w:p>
          <w:p>
            <w:pPr>
              <w:snapToGrid w:val="0"/>
              <w:spacing w:before="120" w:beforeLines="50" w:line="360" w:lineRule="auto"/>
              <w:jc w:val="center"/>
              <w:rPr>
                <w:rFonts w:hint="default" w:ascii="黑体" w:hAnsi="黑体" w:eastAsia="黑体" w:cs="黑体"/>
                <w:b w:val="0"/>
                <w:bCs/>
                <w:color w:val="auto"/>
                <w:sz w:val="24"/>
                <w:szCs w:val="24"/>
                <w:highlight w:val="none"/>
              </w:rPr>
            </w:pPr>
          </w:p>
          <w:p>
            <w:pPr>
              <w:snapToGrid w:val="0"/>
              <w:spacing w:before="120" w:beforeLines="50" w:line="360" w:lineRule="auto"/>
              <w:jc w:val="center"/>
              <w:rPr>
                <w:rFonts w:hint="default" w:ascii="黑体" w:hAnsi="黑体" w:eastAsia="黑体" w:cs="黑体"/>
                <w:b w:val="0"/>
                <w:bCs/>
                <w:color w:val="auto"/>
                <w:sz w:val="24"/>
                <w:szCs w:val="24"/>
                <w:highlight w:val="none"/>
              </w:rPr>
            </w:pPr>
          </w:p>
          <w:p>
            <w:pPr>
              <w:snapToGrid w:val="0"/>
              <w:spacing w:before="120" w:beforeLines="50" w:line="360" w:lineRule="auto"/>
              <w:jc w:val="center"/>
              <w:rPr>
                <w:rFonts w:hint="default" w:ascii="黑体" w:hAnsi="黑体" w:eastAsia="黑体" w:cs="黑体"/>
                <w:b w:val="0"/>
                <w:bCs/>
                <w:color w:val="auto"/>
                <w:sz w:val="24"/>
                <w:szCs w:val="24"/>
                <w:highlight w:val="none"/>
              </w:rPr>
            </w:pPr>
          </w:p>
          <w:p>
            <w:pPr>
              <w:snapToGrid w:val="0"/>
              <w:spacing w:before="120" w:beforeLines="50" w:line="360" w:lineRule="auto"/>
              <w:jc w:val="center"/>
              <w:rPr>
                <w:rFonts w:hint="default" w:ascii="黑体" w:hAnsi="黑体" w:eastAsia="黑体" w:cs="黑体"/>
                <w:b w:val="0"/>
                <w:bCs/>
                <w:color w:val="auto"/>
                <w:sz w:val="24"/>
                <w:szCs w:val="24"/>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pacing w:line="360" w:lineRule="auto"/>
              <w:jc w:val="center"/>
              <w:rPr>
                <w:rFonts w:hint="default" w:ascii="Times New Roman" w:hAnsi="Times New Roman" w:eastAsia="宋体" w:cs="Times New Roman"/>
                <w:bCs/>
                <w:color w:val="auto"/>
                <w:sz w:val="28"/>
                <w:szCs w:val="28"/>
                <w:highlight w:val="none"/>
              </w:rPr>
            </w:pPr>
          </w:p>
          <w:p>
            <w:pPr>
              <w:snapToGrid w:val="0"/>
              <w:spacing w:before="120" w:beforeLines="50" w:line="360" w:lineRule="auto"/>
              <w:jc w:val="center"/>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附图</w:t>
            </w:r>
            <w:r>
              <w:rPr>
                <w:rFonts w:hint="default" w:ascii="黑体" w:hAnsi="黑体" w:eastAsia="黑体" w:cs="黑体"/>
                <w:b w:val="0"/>
                <w:bCs/>
                <w:color w:val="auto"/>
                <w:sz w:val="24"/>
                <w:szCs w:val="24"/>
                <w:highlight w:val="none"/>
                <w:lang w:val="en-US" w:eastAsia="zh-CN"/>
              </w:rPr>
              <w:t>XX</w:t>
            </w:r>
            <w:r>
              <w:rPr>
                <w:rFonts w:hint="default" w:ascii="黑体" w:hAnsi="黑体" w:eastAsia="黑体" w:cs="黑体"/>
                <w:b w:val="0"/>
                <w:bCs/>
                <w:color w:val="auto"/>
                <w:sz w:val="24"/>
                <w:szCs w:val="24"/>
                <w:highlight w:val="none"/>
              </w:rPr>
              <w:t xml:space="preserve"> 地上</w:t>
            </w:r>
            <w:r>
              <w:rPr>
                <w:rFonts w:hint="default" w:ascii="黑体" w:hAnsi="黑体" w:eastAsia="黑体" w:cs="黑体"/>
                <w:b w:val="0"/>
                <w:bCs/>
                <w:color w:val="auto"/>
                <w:sz w:val="24"/>
                <w:szCs w:val="24"/>
                <w:highlight w:val="none"/>
                <w:lang w:val="en-US" w:eastAsia="zh-CN"/>
              </w:rPr>
              <w:t>X</w:t>
            </w:r>
            <w:r>
              <w:rPr>
                <w:rFonts w:hint="default" w:ascii="黑体" w:hAnsi="黑体" w:eastAsia="黑体" w:cs="黑体"/>
                <w:b w:val="0"/>
                <w:bCs/>
                <w:color w:val="auto"/>
                <w:sz w:val="24"/>
                <w:szCs w:val="24"/>
                <w:highlight w:val="none"/>
              </w:rPr>
              <w:t>层抗震承载力计算结果</w:t>
            </w:r>
          </w:p>
          <w:p>
            <w:pPr>
              <w:snapToGrid w:val="0"/>
              <w:spacing w:before="120" w:beforeLines="50" w:line="360" w:lineRule="auto"/>
              <w:jc w:val="center"/>
              <w:rPr>
                <w:rFonts w:hint="default" w:ascii="Times New Roman" w:hAnsi="Times New Roman" w:eastAsia="宋体" w:cs="Times New Roman"/>
                <w:bCs/>
                <w:color w:val="auto"/>
                <w:sz w:val="24"/>
                <w:highlight w:val="none"/>
              </w:rPr>
            </w:pPr>
          </w:p>
        </w:tc>
      </w:tr>
    </w:tbl>
    <w:p>
      <w:pPr>
        <w:tabs>
          <w:tab w:val="left" w:pos="638"/>
        </w:tabs>
        <w:bidi w:val="0"/>
        <w:jc w:val="left"/>
        <w:rPr>
          <w:rFonts w:hint="eastAsia"/>
          <w:lang w:val="en-US" w:eastAsia="zh-CN"/>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center"/>
      <w:rPr>
        <w:rFonts w:hint="eastAsia" w:ascii="宋体" w:hAnsi="宋体"/>
        <w:b/>
        <w:bCs/>
        <w:sz w:val="44"/>
        <w:szCs w:val="44"/>
      </w:rPr>
    </w:pPr>
    <w:r>
      <w:rPr>
        <w:rFonts w:hint="eastAsia" w:ascii="楷体_GB2312" w:hAnsi="Arial" w:eastAsia="楷体_GB2312"/>
        <w:b/>
        <w:bCs/>
        <w:sz w:val="44"/>
        <w:szCs w:val="44"/>
      </w:rPr>
      <w:t>（</w:t>
    </w:r>
    <w:r>
      <w:rPr>
        <w:rFonts w:hint="eastAsia" w:ascii="宋体" w:hAnsi="宋体"/>
        <w:b/>
        <w:bCs/>
        <w:sz w:val="44"/>
        <w:szCs w:val="44"/>
      </w:rPr>
      <w:t>鉴定机构名称）安全鉴定报告</w:t>
    </w:r>
  </w:p>
  <w:p>
    <w:pPr>
      <w:pBdr>
        <w:bottom w:val="none" w:color="auto" w:sz="0" w:space="0"/>
      </w:pBdr>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报告编号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bCs/>
        <w:sz w:val="28"/>
        <w:szCs w:val="28"/>
      </w:rPr>
      <w:t>共    页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第  　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center"/>
      <w:rPr>
        <w:rFonts w:hint="eastAsia" w:ascii="宋体" w:hAnsi="宋体"/>
        <w:b/>
        <w:bCs/>
        <w:sz w:val="44"/>
        <w:szCs w:val="44"/>
      </w:rPr>
    </w:pPr>
    <w:r>
      <w:rPr>
        <w:rFonts w:hint="eastAsia" w:ascii="宋体" w:hAnsi="宋体"/>
        <w:b/>
        <w:bCs/>
        <w:sz w:val="44"/>
        <w:szCs w:val="44"/>
      </w:rPr>
      <w:t>房</w:t>
    </w:r>
    <w:r>
      <w:rPr>
        <w:rFonts w:hint="eastAsia" w:ascii="宋体" w:hAnsi="宋体"/>
        <w:b/>
        <w:bCs/>
        <w:sz w:val="44"/>
        <w:szCs w:val="44"/>
        <w:lang w:val="en-US" w:eastAsia="zh-CN"/>
      </w:rPr>
      <w:t xml:space="preserve"> </w:t>
    </w:r>
    <w:r>
      <w:rPr>
        <w:rFonts w:hint="eastAsia" w:ascii="宋体" w:hAnsi="宋体"/>
        <w:b/>
        <w:bCs/>
        <w:sz w:val="44"/>
        <w:szCs w:val="44"/>
      </w:rPr>
      <w:t>屋</w:t>
    </w:r>
    <w:r>
      <w:rPr>
        <w:rFonts w:hint="eastAsia" w:ascii="宋体" w:hAnsi="宋体"/>
        <w:b/>
        <w:bCs/>
        <w:sz w:val="44"/>
        <w:szCs w:val="44"/>
        <w:lang w:val="en-US" w:eastAsia="zh-CN"/>
      </w:rPr>
      <w:t xml:space="preserve"> 建 筑 安 全 </w:t>
    </w:r>
    <w:r>
      <w:rPr>
        <w:rFonts w:hint="eastAsia" w:ascii="宋体" w:hAnsi="宋体"/>
        <w:b/>
        <w:bCs/>
        <w:sz w:val="44"/>
        <w:szCs w:val="44"/>
      </w:rPr>
      <w:t>鉴</w:t>
    </w:r>
    <w:r>
      <w:rPr>
        <w:rFonts w:hint="eastAsia" w:ascii="宋体" w:hAnsi="宋体"/>
        <w:b/>
        <w:bCs/>
        <w:sz w:val="44"/>
        <w:szCs w:val="44"/>
        <w:lang w:val="en-US" w:eastAsia="zh-CN"/>
      </w:rPr>
      <w:t xml:space="preserve"> </w:t>
    </w:r>
    <w:r>
      <w:rPr>
        <w:rFonts w:hint="eastAsia" w:ascii="宋体" w:hAnsi="宋体"/>
        <w:b/>
        <w:bCs/>
        <w:sz w:val="44"/>
        <w:szCs w:val="44"/>
      </w:rPr>
      <w:t>定</w:t>
    </w:r>
    <w:r>
      <w:rPr>
        <w:rFonts w:hint="eastAsia" w:ascii="宋体" w:hAnsi="宋体"/>
        <w:b/>
        <w:bCs/>
        <w:sz w:val="44"/>
        <w:szCs w:val="44"/>
        <w:lang w:val="en-US" w:eastAsia="zh-CN"/>
      </w:rPr>
      <w:t xml:space="preserve"> </w:t>
    </w:r>
    <w:r>
      <w:rPr>
        <w:rFonts w:hint="eastAsia" w:ascii="宋体" w:hAnsi="宋体"/>
        <w:b/>
        <w:bCs/>
        <w:sz w:val="44"/>
        <w:szCs w:val="44"/>
      </w:rPr>
      <w:t>报</w:t>
    </w:r>
    <w:r>
      <w:rPr>
        <w:rFonts w:hint="eastAsia" w:ascii="宋体" w:hAnsi="宋体"/>
        <w:b/>
        <w:bCs/>
        <w:sz w:val="44"/>
        <w:szCs w:val="44"/>
        <w:lang w:val="en-US" w:eastAsia="zh-CN"/>
      </w:rPr>
      <w:t xml:space="preserve"> </w:t>
    </w:r>
    <w:r>
      <w:rPr>
        <w:rFonts w:hint="eastAsia" w:ascii="宋体" w:hAnsi="宋体"/>
        <w:b/>
        <w:bCs/>
        <w:sz w:val="44"/>
        <w:szCs w:val="44"/>
      </w:rPr>
      <w:t>告</w:t>
    </w:r>
  </w:p>
  <w:p>
    <w:pPr>
      <w:pBdr>
        <w:bottom w:val="none" w:color="auto" w:sz="0" w:space="0"/>
      </w:pBdr>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报告编号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bCs/>
        <w:sz w:val="28"/>
        <w:szCs w:val="28"/>
      </w:rPr>
      <w:t xml:space="preserve">共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页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第  　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center"/>
      <w:rPr>
        <w:rFonts w:hint="eastAsia" w:ascii="宋体" w:hAnsi="宋体"/>
        <w:b/>
        <w:bCs/>
        <w:sz w:val="44"/>
        <w:szCs w:val="44"/>
      </w:rPr>
    </w:pPr>
    <w:r>
      <w:rPr>
        <w:rFonts w:hint="eastAsia"/>
        <w:lang w:eastAsia="zh-CN"/>
      </w:rPr>
      <w:tab/>
    </w:r>
    <w:r>
      <w:rPr>
        <w:rFonts w:hint="eastAsia" w:ascii="宋体" w:hAnsi="宋体"/>
        <w:b/>
        <w:bCs/>
        <w:sz w:val="44"/>
        <w:szCs w:val="44"/>
      </w:rPr>
      <w:t>房</w:t>
    </w:r>
    <w:r>
      <w:rPr>
        <w:rFonts w:hint="eastAsia" w:ascii="宋体" w:hAnsi="宋体"/>
        <w:b/>
        <w:bCs/>
        <w:sz w:val="44"/>
        <w:szCs w:val="44"/>
        <w:lang w:val="en-US" w:eastAsia="zh-CN"/>
      </w:rPr>
      <w:t xml:space="preserve"> </w:t>
    </w:r>
    <w:r>
      <w:rPr>
        <w:rFonts w:hint="eastAsia" w:ascii="宋体" w:hAnsi="宋体"/>
        <w:b/>
        <w:bCs/>
        <w:sz w:val="44"/>
        <w:szCs w:val="44"/>
      </w:rPr>
      <w:t>屋</w:t>
    </w:r>
    <w:r>
      <w:rPr>
        <w:rFonts w:hint="eastAsia" w:ascii="宋体" w:hAnsi="宋体"/>
        <w:b/>
        <w:bCs/>
        <w:sz w:val="44"/>
        <w:szCs w:val="44"/>
        <w:lang w:val="en-US" w:eastAsia="zh-CN"/>
      </w:rPr>
      <w:t xml:space="preserve"> 建 筑 安 全 </w:t>
    </w:r>
    <w:r>
      <w:rPr>
        <w:rFonts w:hint="eastAsia" w:ascii="宋体" w:hAnsi="宋体"/>
        <w:b/>
        <w:bCs/>
        <w:sz w:val="44"/>
        <w:szCs w:val="44"/>
      </w:rPr>
      <w:t>鉴</w:t>
    </w:r>
    <w:r>
      <w:rPr>
        <w:rFonts w:hint="eastAsia" w:ascii="宋体" w:hAnsi="宋体"/>
        <w:b/>
        <w:bCs/>
        <w:sz w:val="44"/>
        <w:szCs w:val="44"/>
        <w:lang w:val="en-US" w:eastAsia="zh-CN"/>
      </w:rPr>
      <w:t xml:space="preserve"> </w:t>
    </w:r>
    <w:r>
      <w:rPr>
        <w:rFonts w:hint="eastAsia" w:ascii="宋体" w:hAnsi="宋体"/>
        <w:b/>
        <w:bCs/>
        <w:sz w:val="44"/>
        <w:szCs w:val="44"/>
      </w:rPr>
      <w:t>定</w:t>
    </w:r>
    <w:r>
      <w:rPr>
        <w:rFonts w:hint="eastAsia" w:ascii="宋体" w:hAnsi="宋体"/>
        <w:b/>
        <w:bCs/>
        <w:sz w:val="44"/>
        <w:szCs w:val="44"/>
        <w:lang w:val="en-US" w:eastAsia="zh-CN"/>
      </w:rPr>
      <w:t xml:space="preserve"> </w:t>
    </w:r>
    <w:r>
      <w:rPr>
        <w:rFonts w:hint="eastAsia" w:ascii="宋体" w:hAnsi="宋体"/>
        <w:b/>
        <w:bCs/>
        <w:sz w:val="44"/>
        <w:szCs w:val="44"/>
      </w:rPr>
      <w:t>报</w:t>
    </w:r>
    <w:r>
      <w:rPr>
        <w:rFonts w:hint="eastAsia" w:ascii="宋体" w:hAnsi="宋体"/>
        <w:b/>
        <w:bCs/>
        <w:sz w:val="44"/>
        <w:szCs w:val="44"/>
        <w:lang w:val="en-US" w:eastAsia="zh-CN"/>
      </w:rPr>
      <w:t xml:space="preserve"> </w:t>
    </w:r>
    <w:r>
      <w:rPr>
        <w:rFonts w:hint="eastAsia" w:ascii="宋体" w:hAnsi="宋体"/>
        <w:b/>
        <w:bCs/>
        <w:sz w:val="44"/>
        <w:szCs w:val="44"/>
      </w:rPr>
      <w:t>告</w:t>
    </w:r>
  </w:p>
  <w:p>
    <w:pPr>
      <w:pBdr>
        <w:bottom w:val="none" w:color="auto" w:sz="0" w:space="0"/>
      </w:pBdr>
      <w:ind w:firstLine="560" w:firstLineChars="200"/>
      <w:jc w:val="left"/>
      <w:rPr>
        <w:rFonts w:hint="eastAsia" w:eastAsia="宋体"/>
        <w:lang w:eastAsia="zh-CN"/>
      </w:rPr>
    </w:pPr>
    <w:r>
      <w:rPr>
        <w:rFonts w:hint="eastAsia" w:ascii="宋体" w:hAnsi="宋体" w:eastAsia="宋体" w:cs="宋体"/>
        <w:bCs/>
        <w:sz w:val="28"/>
        <w:szCs w:val="28"/>
      </w:rPr>
      <w:t>报告编号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bCs/>
        <w:sz w:val="28"/>
        <w:szCs w:val="28"/>
      </w:rPr>
      <w:t xml:space="preserve">共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页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第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41C98"/>
    <w:multiLevelType w:val="singleLevel"/>
    <w:tmpl w:val="A1341C98"/>
    <w:lvl w:ilvl="0" w:tentative="0">
      <w:start w:val="1"/>
      <w:numFmt w:val="decimal"/>
      <w:lvlText w:val="(%1)"/>
      <w:lvlJc w:val="left"/>
      <w:pPr>
        <w:ind w:left="425" w:hanging="425"/>
      </w:pPr>
      <w:rPr>
        <w:rFonts w:hint="default"/>
      </w:rPr>
    </w:lvl>
  </w:abstractNum>
  <w:abstractNum w:abstractNumId="1">
    <w:nsid w:val="C950DDE7"/>
    <w:multiLevelType w:val="singleLevel"/>
    <w:tmpl w:val="C950DDE7"/>
    <w:lvl w:ilvl="0" w:tentative="0">
      <w:start w:val="1"/>
      <w:numFmt w:val="decimal"/>
      <w:lvlText w:val="(%1)"/>
      <w:lvlJc w:val="left"/>
      <w:pPr>
        <w:ind w:left="425" w:hanging="425"/>
      </w:pPr>
      <w:rPr>
        <w:rFonts w:hint="default"/>
      </w:rPr>
    </w:lvl>
  </w:abstractNum>
  <w:abstractNum w:abstractNumId="2">
    <w:nsid w:val="F67B8379"/>
    <w:multiLevelType w:val="singleLevel"/>
    <w:tmpl w:val="F67B8379"/>
    <w:lvl w:ilvl="0" w:tentative="0">
      <w:start w:val="1"/>
      <w:numFmt w:val="decimal"/>
      <w:suff w:val="nothing"/>
      <w:lvlText w:val="%1）"/>
      <w:lvlJc w:val="left"/>
    </w:lvl>
  </w:abstractNum>
  <w:abstractNum w:abstractNumId="3">
    <w:nsid w:val="1AADA283"/>
    <w:multiLevelType w:val="singleLevel"/>
    <w:tmpl w:val="1AADA283"/>
    <w:lvl w:ilvl="0" w:tentative="0">
      <w:start w:val="1"/>
      <w:numFmt w:val="decimal"/>
      <w:lvlText w:val="(%1)"/>
      <w:lvlJc w:val="left"/>
      <w:pPr>
        <w:ind w:left="425" w:hanging="425"/>
      </w:pPr>
      <w:rPr>
        <w:rFonts w:hint="default"/>
      </w:rPr>
    </w:lvl>
  </w:abstractNum>
  <w:abstractNum w:abstractNumId="4">
    <w:nsid w:val="377B1782"/>
    <w:multiLevelType w:val="multilevel"/>
    <w:tmpl w:val="377B1782"/>
    <w:lvl w:ilvl="0" w:tentative="0">
      <w:start w:val="1"/>
      <w:numFmt w:val="bullet"/>
      <w:lvlText w:val=""/>
      <w:lvlJc w:val="left"/>
      <w:pPr>
        <w:tabs>
          <w:tab w:val="left" w:pos="600"/>
        </w:tabs>
        <w:ind w:left="771" w:hanging="420"/>
      </w:pPr>
      <w:rPr>
        <w:rFonts w:hint="default" w:ascii="Wingdings" w:hAnsi="Wingdings"/>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164CB99"/>
    <w:multiLevelType w:val="singleLevel"/>
    <w:tmpl w:val="4164CB99"/>
    <w:lvl w:ilvl="0" w:tentative="0">
      <w:start w:val="1"/>
      <w:numFmt w:val="decimal"/>
      <w:lvlText w:val="(%1)"/>
      <w:lvlJc w:val="left"/>
      <w:pPr>
        <w:ind w:left="425" w:hanging="425"/>
      </w:pPr>
      <w:rPr>
        <w:rFonts w:hint="default"/>
      </w:rPr>
    </w:lvl>
  </w:abstractNum>
  <w:abstractNum w:abstractNumId="6">
    <w:nsid w:val="505628FC"/>
    <w:multiLevelType w:val="singleLevel"/>
    <w:tmpl w:val="505628FC"/>
    <w:lvl w:ilvl="0" w:tentative="0">
      <w:start w:val="8"/>
      <w:numFmt w:val="chineseCounting"/>
      <w:suff w:val="nothing"/>
      <w:lvlText w:val="（%1）"/>
      <w:lvlJc w:val="left"/>
      <w:rPr>
        <w:rFonts w:hint="eastAsia"/>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ZWUwMDgwOTQwYTg4OTcxZjE2NjIwZTIzMTI1YjcifQ=="/>
  </w:docVars>
  <w:rsids>
    <w:rsidRoot w:val="18D3148D"/>
    <w:rsid w:val="000B2F20"/>
    <w:rsid w:val="00181531"/>
    <w:rsid w:val="00B71F65"/>
    <w:rsid w:val="01465647"/>
    <w:rsid w:val="02117DF2"/>
    <w:rsid w:val="023D0B8F"/>
    <w:rsid w:val="0248323E"/>
    <w:rsid w:val="02924A37"/>
    <w:rsid w:val="0348090B"/>
    <w:rsid w:val="03546191"/>
    <w:rsid w:val="035937A7"/>
    <w:rsid w:val="03A5079A"/>
    <w:rsid w:val="03AF786B"/>
    <w:rsid w:val="03B16C31"/>
    <w:rsid w:val="03DB240E"/>
    <w:rsid w:val="03F90AE6"/>
    <w:rsid w:val="04B17441"/>
    <w:rsid w:val="04B90380"/>
    <w:rsid w:val="04D936C1"/>
    <w:rsid w:val="052F36ED"/>
    <w:rsid w:val="05445D91"/>
    <w:rsid w:val="054D2B43"/>
    <w:rsid w:val="0568116E"/>
    <w:rsid w:val="058D6DA2"/>
    <w:rsid w:val="058F1702"/>
    <w:rsid w:val="05946FA8"/>
    <w:rsid w:val="05B46463"/>
    <w:rsid w:val="05DE36F7"/>
    <w:rsid w:val="05E12950"/>
    <w:rsid w:val="05F00F12"/>
    <w:rsid w:val="0619721E"/>
    <w:rsid w:val="06442502"/>
    <w:rsid w:val="064D4BFA"/>
    <w:rsid w:val="065B7836"/>
    <w:rsid w:val="06EC34E9"/>
    <w:rsid w:val="07235BC1"/>
    <w:rsid w:val="072E6CFA"/>
    <w:rsid w:val="07767A44"/>
    <w:rsid w:val="08310812"/>
    <w:rsid w:val="084F1BA2"/>
    <w:rsid w:val="087A63D0"/>
    <w:rsid w:val="08E50D18"/>
    <w:rsid w:val="096E3588"/>
    <w:rsid w:val="097C2BC8"/>
    <w:rsid w:val="09C851E3"/>
    <w:rsid w:val="0A4B12A2"/>
    <w:rsid w:val="0A943317"/>
    <w:rsid w:val="0AA01EAD"/>
    <w:rsid w:val="0AA611B3"/>
    <w:rsid w:val="0AAD4598"/>
    <w:rsid w:val="0AC45B6C"/>
    <w:rsid w:val="0B0B0612"/>
    <w:rsid w:val="0B27035A"/>
    <w:rsid w:val="0B61723B"/>
    <w:rsid w:val="0B704808"/>
    <w:rsid w:val="0BD07CF8"/>
    <w:rsid w:val="0BDA11FD"/>
    <w:rsid w:val="0BE67BA2"/>
    <w:rsid w:val="0C485EB3"/>
    <w:rsid w:val="0D1557C7"/>
    <w:rsid w:val="0D35493D"/>
    <w:rsid w:val="0D4B4161"/>
    <w:rsid w:val="0D556D8D"/>
    <w:rsid w:val="0D737F1F"/>
    <w:rsid w:val="0E1E25B6"/>
    <w:rsid w:val="0E2F0D6E"/>
    <w:rsid w:val="0E4B1879"/>
    <w:rsid w:val="0E574D87"/>
    <w:rsid w:val="0EE04D7C"/>
    <w:rsid w:val="0EEB7717"/>
    <w:rsid w:val="0F182768"/>
    <w:rsid w:val="0F1B5DB5"/>
    <w:rsid w:val="0F4A548B"/>
    <w:rsid w:val="0FAD1102"/>
    <w:rsid w:val="0FBF2BE4"/>
    <w:rsid w:val="10321608"/>
    <w:rsid w:val="10FC6398"/>
    <w:rsid w:val="1122167C"/>
    <w:rsid w:val="112F0A16"/>
    <w:rsid w:val="116C4D29"/>
    <w:rsid w:val="11717A90"/>
    <w:rsid w:val="11D87F8D"/>
    <w:rsid w:val="122B7BDE"/>
    <w:rsid w:val="1240492F"/>
    <w:rsid w:val="12787CDD"/>
    <w:rsid w:val="12E813E6"/>
    <w:rsid w:val="13141499"/>
    <w:rsid w:val="13836B56"/>
    <w:rsid w:val="138C39AA"/>
    <w:rsid w:val="13992FB0"/>
    <w:rsid w:val="13C50A97"/>
    <w:rsid w:val="140C1DA9"/>
    <w:rsid w:val="144D2D5B"/>
    <w:rsid w:val="14796932"/>
    <w:rsid w:val="14BC76F2"/>
    <w:rsid w:val="157606D6"/>
    <w:rsid w:val="159D5775"/>
    <w:rsid w:val="15E60BF7"/>
    <w:rsid w:val="160E0624"/>
    <w:rsid w:val="16232CE1"/>
    <w:rsid w:val="16E82A20"/>
    <w:rsid w:val="17171557"/>
    <w:rsid w:val="17247453"/>
    <w:rsid w:val="17E95D3E"/>
    <w:rsid w:val="180F702D"/>
    <w:rsid w:val="18636A0E"/>
    <w:rsid w:val="189345F3"/>
    <w:rsid w:val="18C01483"/>
    <w:rsid w:val="18C3431C"/>
    <w:rsid w:val="18D3148D"/>
    <w:rsid w:val="190B6E9A"/>
    <w:rsid w:val="192835A8"/>
    <w:rsid w:val="192E2AA2"/>
    <w:rsid w:val="196675BB"/>
    <w:rsid w:val="19DA2EB6"/>
    <w:rsid w:val="1A83570D"/>
    <w:rsid w:val="1AA607BB"/>
    <w:rsid w:val="1AB5530F"/>
    <w:rsid w:val="1AC733DE"/>
    <w:rsid w:val="1AE14356"/>
    <w:rsid w:val="1B2465DF"/>
    <w:rsid w:val="1B427DC5"/>
    <w:rsid w:val="1B5543FC"/>
    <w:rsid w:val="1B5C1C2F"/>
    <w:rsid w:val="1B664B61"/>
    <w:rsid w:val="1BA16EE5"/>
    <w:rsid w:val="1BE35EAC"/>
    <w:rsid w:val="1BF6798D"/>
    <w:rsid w:val="1C5D7A0C"/>
    <w:rsid w:val="1C626F9B"/>
    <w:rsid w:val="1C9801C7"/>
    <w:rsid w:val="1D8142FD"/>
    <w:rsid w:val="1D8A593D"/>
    <w:rsid w:val="1DFB572F"/>
    <w:rsid w:val="1ED70065"/>
    <w:rsid w:val="1EF22AD5"/>
    <w:rsid w:val="1F1F489E"/>
    <w:rsid w:val="1F550E6F"/>
    <w:rsid w:val="1F5A6485"/>
    <w:rsid w:val="1F5C21FD"/>
    <w:rsid w:val="1F647C27"/>
    <w:rsid w:val="1F8F5F24"/>
    <w:rsid w:val="201F4440"/>
    <w:rsid w:val="2054498F"/>
    <w:rsid w:val="20AE4CDA"/>
    <w:rsid w:val="20C274CD"/>
    <w:rsid w:val="20D13BA9"/>
    <w:rsid w:val="20D34084"/>
    <w:rsid w:val="20EE157B"/>
    <w:rsid w:val="213C0B64"/>
    <w:rsid w:val="217F6677"/>
    <w:rsid w:val="21E526E6"/>
    <w:rsid w:val="22121299"/>
    <w:rsid w:val="221A409F"/>
    <w:rsid w:val="2237485C"/>
    <w:rsid w:val="229A729C"/>
    <w:rsid w:val="22DB33C0"/>
    <w:rsid w:val="23452850"/>
    <w:rsid w:val="23960CA1"/>
    <w:rsid w:val="23B13E7F"/>
    <w:rsid w:val="23F57A03"/>
    <w:rsid w:val="23F72873"/>
    <w:rsid w:val="242D5F16"/>
    <w:rsid w:val="248E2062"/>
    <w:rsid w:val="24D82538"/>
    <w:rsid w:val="25253091"/>
    <w:rsid w:val="25302EE3"/>
    <w:rsid w:val="25626093"/>
    <w:rsid w:val="258A1FA0"/>
    <w:rsid w:val="25C221B4"/>
    <w:rsid w:val="25FC0296"/>
    <w:rsid w:val="260423A9"/>
    <w:rsid w:val="264B2FCC"/>
    <w:rsid w:val="26900ED2"/>
    <w:rsid w:val="26A638A7"/>
    <w:rsid w:val="26DD0C5A"/>
    <w:rsid w:val="26ED5E31"/>
    <w:rsid w:val="27005B64"/>
    <w:rsid w:val="27433CA3"/>
    <w:rsid w:val="274F2647"/>
    <w:rsid w:val="27F6563C"/>
    <w:rsid w:val="28422863"/>
    <w:rsid w:val="28645EA1"/>
    <w:rsid w:val="29114058"/>
    <w:rsid w:val="29345F99"/>
    <w:rsid w:val="29543F45"/>
    <w:rsid w:val="29583C63"/>
    <w:rsid w:val="29D47235"/>
    <w:rsid w:val="2A031B7E"/>
    <w:rsid w:val="2A926B13"/>
    <w:rsid w:val="2ADD5651"/>
    <w:rsid w:val="2B0B4AD7"/>
    <w:rsid w:val="2B1731BC"/>
    <w:rsid w:val="2B4F70BA"/>
    <w:rsid w:val="2BA51BBE"/>
    <w:rsid w:val="2BDD0222"/>
    <w:rsid w:val="2BFD51BC"/>
    <w:rsid w:val="2C097269"/>
    <w:rsid w:val="2C3A5C2B"/>
    <w:rsid w:val="2C4446B7"/>
    <w:rsid w:val="2CA54751"/>
    <w:rsid w:val="2CD64A5E"/>
    <w:rsid w:val="2D2F4E45"/>
    <w:rsid w:val="2D5538A3"/>
    <w:rsid w:val="2D764B02"/>
    <w:rsid w:val="2E3B15C5"/>
    <w:rsid w:val="2EA06057"/>
    <w:rsid w:val="2EA74B17"/>
    <w:rsid w:val="2F032695"/>
    <w:rsid w:val="2F330AC7"/>
    <w:rsid w:val="2F9D26D7"/>
    <w:rsid w:val="2FD9098F"/>
    <w:rsid w:val="30093CDB"/>
    <w:rsid w:val="30A225D6"/>
    <w:rsid w:val="30A77050"/>
    <w:rsid w:val="30B56448"/>
    <w:rsid w:val="30F5600E"/>
    <w:rsid w:val="31511475"/>
    <w:rsid w:val="317E24A7"/>
    <w:rsid w:val="32877D0B"/>
    <w:rsid w:val="32F20BA1"/>
    <w:rsid w:val="330864CC"/>
    <w:rsid w:val="330C14F2"/>
    <w:rsid w:val="336F654B"/>
    <w:rsid w:val="33854AC0"/>
    <w:rsid w:val="33933167"/>
    <w:rsid w:val="33C25E17"/>
    <w:rsid w:val="340824FC"/>
    <w:rsid w:val="34933B51"/>
    <w:rsid w:val="34A07801"/>
    <w:rsid w:val="34A57D4B"/>
    <w:rsid w:val="34D67ABD"/>
    <w:rsid w:val="34FA47FA"/>
    <w:rsid w:val="3632560E"/>
    <w:rsid w:val="36507D6F"/>
    <w:rsid w:val="36702993"/>
    <w:rsid w:val="36A46DB4"/>
    <w:rsid w:val="36BD039A"/>
    <w:rsid w:val="36F339AD"/>
    <w:rsid w:val="36F85AA9"/>
    <w:rsid w:val="37060F75"/>
    <w:rsid w:val="371A057C"/>
    <w:rsid w:val="37234207"/>
    <w:rsid w:val="37411FAD"/>
    <w:rsid w:val="379419BE"/>
    <w:rsid w:val="37AD7188"/>
    <w:rsid w:val="37C30C14"/>
    <w:rsid w:val="386046B4"/>
    <w:rsid w:val="388C7258"/>
    <w:rsid w:val="38FB262F"/>
    <w:rsid w:val="39427202"/>
    <w:rsid w:val="3958053E"/>
    <w:rsid w:val="398628CE"/>
    <w:rsid w:val="39BC1DBE"/>
    <w:rsid w:val="3A436B84"/>
    <w:rsid w:val="3AC802EF"/>
    <w:rsid w:val="3AEC66D3"/>
    <w:rsid w:val="3B104D9A"/>
    <w:rsid w:val="3C85293C"/>
    <w:rsid w:val="3CCE7035"/>
    <w:rsid w:val="3CD63197"/>
    <w:rsid w:val="3CED7596"/>
    <w:rsid w:val="3CF67395"/>
    <w:rsid w:val="3E3B6531"/>
    <w:rsid w:val="3E4F1453"/>
    <w:rsid w:val="3E561ED9"/>
    <w:rsid w:val="3E595CC5"/>
    <w:rsid w:val="3EAE00E3"/>
    <w:rsid w:val="3F52287D"/>
    <w:rsid w:val="3FA532F5"/>
    <w:rsid w:val="401150BE"/>
    <w:rsid w:val="4019722D"/>
    <w:rsid w:val="40490205"/>
    <w:rsid w:val="40BA6A38"/>
    <w:rsid w:val="40C10BF6"/>
    <w:rsid w:val="40D50D6D"/>
    <w:rsid w:val="40EB2F11"/>
    <w:rsid w:val="40EB67FD"/>
    <w:rsid w:val="41410DFB"/>
    <w:rsid w:val="4162149D"/>
    <w:rsid w:val="41856F3A"/>
    <w:rsid w:val="41C51A2C"/>
    <w:rsid w:val="423B071E"/>
    <w:rsid w:val="42460F98"/>
    <w:rsid w:val="427044E0"/>
    <w:rsid w:val="42A37741"/>
    <w:rsid w:val="42B903EC"/>
    <w:rsid w:val="42DC7E3D"/>
    <w:rsid w:val="43430F13"/>
    <w:rsid w:val="43497C43"/>
    <w:rsid w:val="43750D99"/>
    <w:rsid w:val="43AC4C52"/>
    <w:rsid w:val="43B3590D"/>
    <w:rsid w:val="43EE3A9F"/>
    <w:rsid w:val="43F62371"/>
    <w:rsid w:val="43FA6097"/>
    <w:rsid w:val="440A3726"/>
    <w:rsid w:val="441647C1"/>
    <w:rsid w:val="44272F23"/>
    <w:rsid w:val="44C304A5"/>
    <w:rsid w:val="453C7E0D"/>
    <w:rsid w:val="45446CF9"/>
    <w:rsid w:val="457B0D80"/>
    <w:rsid w:val="460E4462"/>
    <w:rsid w:val="46415F51"/>
    <w:rsid w:val="469D574E"/>
    <w:rsid w:val="46DC3BD1"/>
    <w:rsid w:val="46EF28D0"/>
    <w:rsid w:val="473A07C7"/>
    <w:rsid w:val="47543636"/>
    <w:rsid w:val="478C7E42"/>
    <w:rsid w:val="47A5676F"/>
    <w:rsid w:val="483637D2"/>
    <w:rsid w:val="48B16866"/>
    <w:rsid w:val="49436F1E"/>
    <w:rsid w:val="49876F99"/>
    <w:rsid w:val="4A7144FF"/>
    <w:rsid w:val="4A7638C4"/>
    <w:rsid w:val="4AE42188"/>
    <w:rsid w:val="4AE72472"/>
    <w:rsid w:val="4AE82E7C"/>
    <w:rsid w:val="4AFD2237"/>
    <w:rsid w:val="4B06733D"/>
    <w:rsid w:val="4B50680B"/>
    <w:rsid w:val="4B771FE9"/>
    <w:rsid w:val="4B9761FB"/>
    <w:rsid w:val="4BCC2E21"/>
    <w:rsid w:val="4BED5E64"/>
    <w:rsid w:val="4BFC429C"/>
    <w:rsid w:val="4C2343F8"/>
    <w:rsid w:val="4C5B0FC3"/>
    <w:rsid w:val="4C6F6A75"/>
    <w:rsid w:val="4D227D33"/>
    <w:rsid w:val="4D3006A2"/>
    <w:rsid w:val="4DE85CF6"/>
    <w:rsid w:val="4E257040"/>
    <w:rsid w:val="4E3046D1"/>
    <w:rsid w:val="4E3441C2"/>
    <w:rsid w:val="4E77005B"/>
    <w:rsid w:val="4E884B66"/>
    <w:rsid w:val="4E8F4011"/>
    <w:rsid w:val="4ED9493D"/>
    <w:rsid w:val="4F3D2C02"/>
    <w:rsid w:val="4F925019"/>
    <w:rsid w:val="4F9A0054"/>
    <w:rsid w:val="4FCD0101"/>
    <w:rsid w:val="4FE63299"/>
    <w:rsid w:val="4FE635D7"/>
    <w:rsid w:val="4FED287A"/>
    <w:rsid w:val="50095F5C"/>
    <w:rsid w:val="504A7CCC"/>
    <w:rsid w:val="505521CD"/>
    <w:rsid w:val="50A641FF"/>
    <w:rsid w:val="50EA5EA6"/>
    <w:rsid w:val="50F61BF7"/>
    <w:rsid w:val="51151858"/>
    <w:rsid w:val="5151478A"/>
    <w:rsid w:val="515D3A2F"/>
    <w:rsid w:val="52985F4C"/>
    <w:rsid w:val="52A4127B"/>
    <w:rsid w:val="52B21B59"/>
    <w:rsid w:val="52DA6B76"/>
    <w:rsid w:val="52E43794"/>
    <w:rsid w:val="52FB3500"/>
    <w:rsid w:val="533B7DA0"/>
    <w:rsid w:val="53734875"/>
    <w:rsid w:val="537F218F"/>
    <w:rsid w:val="538652CC"/>
    <w:rsid w:val="53A70F92"/>
    <w:rsid w:val="53B2326A"/>
    <w:rsid w:val="53B911A9"/>
    <w:rsid w:val="54855DB6"/>
    <w:rsid w:val="5517623E"/>
    <w:rsid w:val="559D731E"/>
    <w:rsid w:val="5617377C"/>
    <w:rsid w:val="56226FF5"/>
    <w:rsid w:val="56382375"/>
    <w:rsid w:val="568B70E5"/>
    <w:rsid w:val="569F41A2"/>
    <w:rsid w:val="56B23ED5"/>
    <w:rsid w:val="570518F9"/>
    <w:rsid w:val="577B5E13"/>
    <w:rsid w:val="57835872"/>
    <w:rsid w:val="58055D78"/>
    <w:rsid w:val="581F1A3E"/>
    <w:rsid w:val="586D09FC"/>
    <w:rsid w:val="58816255"/>
    <w:rsid w:val="58B32A7C"/>
    <w:rsid w:val="594F20F6"/>
    <w:rsid w:val="59CC3500"/>
    <w:rsid w:val="59D46859"/>
    <w:rsid w:val="5A1A657A"/>
    <w:rsid w:val="5A32392B"/>
    <w:rsid w:val="5A4B6B1B"/>
    <w:rsid w:val="5A9009D2"/>
    <w:rsid w:val="5AB521E6"/>
    <w:rsid w:val="5B172925"/>
    <w:rsid w:val="5B204D10"/>
    <w:rsid w:val="5B503CBD"/>
    <w:rsid w:val="5B8147BE"/>
    <w:rsid w:val="5BAF4251"/>
    <w:rsid w:val="5BEF40E4"/>
    <w:rsid w:val="5BF949F3"/>
    <w:rsid w:val="5C643EC4"/>
    <w:rsid w:val="5CBF05C3"/>
    <w:rsid w:val="5D0C1038"/>
    <w:rsid w:val="5D184CAE"/>
    <w:rsid w:val="5D2378DB"/>
    <w:rsid w:val="5D5D42BA"/>
    <w:rsid w:val="5D736AA8"/>
    <w:rsid w:val="5DCD3CEB"/>
    <w:rsid w:val="5DD13DCC"/>
    <w:rsid w:val="5E076966"/>
    <w:rsid w:val="5E4D2736"/>
    <w:rsid w:val="5E731884"/>
    <w:rsid w:val="5EC06D2A"/>
    <w:rsid w:val="5ED67D51"/>
    <w:rsid w:val="5F0E0117"/>
    <w:rsid w:val="5F85487D"/>
    <w:rsid w:val="5FB92C85"/>
    <w:rsid w:val="5FBB4342"/>
    <w:rsid w:val="5FD46A16"/>
    <w:rsid w:val="5FD90725"/>
    <w:rsid w:val="600B289F"/>
    <w:rsid w:val="60391CA9"/>
    <w:rsid w:val="605924CC"/>
    <w:rsid w:val="608215A6"/>
    <w:rsid w:val="61471927"/>
    <w:rsid w:val="61B566BE"/>
    <w:rsid w:val="61C10DC1"/>
    <w:rsid w:val="61F5736C"/>
    <w:rsid w:val="61F63170"/>
    <w:rsid w:val="6220088D"/>
    <w:rsid w:val="62333529"/>
    <w:rsid w:val="626544F2"/>
    <w:rsid w:val="626C3AD2"/>
    <w:rsid w:val="6286206E"/>
    <w:rsid w:val="62B405FF"/>
    <w:rsid w:val="62CB4B24"/>
    <w:rsid w:val="62DE2526"/>
    <w:rsid w:val="640B2E77"/>
    <w:rsid w:val="641D6FE8"/>
    <w:rsid w:val="64482C14"/>
    <w:rsid w:val="64537DC2"/>
    <w:rsid w:val="648477F3"/>
    <w:rsid w:val="64F71571"/>
    <w:rsid w:val="65295CAB"/>
    <w:rsid w:val="657171FE"/>
    <w:rsid w:val="65935A74"/>
    <w:rsid w:val="66441755"/>
    <w:rsid w:val="667D08E7"/>
    <w:rsid w:val="66893EE6"/>
    <w:rsid w:val="66E368F2"/>
    <w:rsid w:val="671866E1"/>
    <w:rsid w:val="672F50CE"/>
    <w:rsid w:val="67FB1A94"/>
    <w:rsid w:val="68022027"/>
    <w:rsid w:val="681306CB"/>
    <w:rsid w:val="68264723"/>
    <w:rsid w:val="684C15E6"/>
    <w:rsid w:val="689773CF"/>
    <w:rsid w:val="68A47F23"/>
    <w:rsid w:val="68BC69A9"/>
    <w:rsid w:val="68C63B8D"/>
    <w:rsid w:val="68CF4DBB"/>
    <w:rsid w:val="69164798"/>
    <w:rsid w:val="6983101E"/>
    <w:rsid w:val="69CC32A0"/>
    <w:rsid w:val="69F71164"/>
    <w:rsid w:val="69F820EF"/>
    <w:rsid w:val="6A946571"/>
    <w:rsid w:val="6AC02C0D"/>
    <w:rsid w:val="6B0F2632"/>
    <w:rsid w:val="6B234845"/>
    <w:rsid w:val="6B413161"/>
    <w:rsid w:val="6B730C63"/>
    <w:rsid w:val="6B9B2216"/>
    <w:rsid w:val="6BBA58AE"/>
    <w:rsid w:val="6BEF5524"/>
    <w:rsid w:val="6BF04B7F"/>
    <w:rsid w:val="6BFB3534"/>
    <w:rsid w:val="6C115DF3"/>
    <w:rsid w:val="6CCD7863"/>
    <w:rsid w:val="6D7E290C"/>
    <w:rsid w:val="6D9A1159"/>
    <w:rsid w:val="6DA01667"/>
    <w:rsid w:val="6E081941"/>
    <w:rsid w:val="6E2B2A93"/>
    <w:rsid w:val="6EC57260"/>
    <w:rsid w:val="6EDA3A91"/>
    <w:rsid w:val="6F1670E5"/>
    <w:rsid w:val="6F901890"/>
    <w:rsid w:val="6FD57E69"/>
    <w:rsid w:val="6FF10F37"/>
    <w:rsid w:val="6FF32DF3"/>
    <w:rsid w:val="70207CAA"/>
    <w:rsid w:val="70593033"/>
    <w:rsid w:val="7073599E"/>
    <w:rsid w:val="71325EE7"/>
    <w:rsid w:val="71593474"/>
    <w:rsid w:val="717958C4"/>
    <w:rsid w:val="71B92164"/>
    <w:rsid w:val="71D963A7"/>
    <w:rsid w:val="71E41366"/>
    <w:rsid w:val="71E4748A"/>
    <w:rsid w:val="71E847F7"/>
    <w:rsid w:val="7257098D"/>
    <w:rsid w:val="72987FCC"/>
    <w:rsid w:val="72C948E5"/>
    <w:rsid w:val="72D60AF4"/>
    <w:rsid w:val="72DB435C"/>
    <w:rsid w:val="72FA0C86"/>
    <w:rsid w:val="734C426B"/>
    <w:rsid w:val="738E71A4"/>
    <w:rsid w:val="73AD7AA7"/>
    <w:rsid w:val="73B452D9"/>
    <w:rsid w:val="73CF2113"/>
    <w:rsid w:val="741B0EB4"/>
    <w:rsid w:val="742230DC"/>
    <w:rsid w:val="74873CF2"/>
    <w:rsid w:val="74BD6C7F"/>
    <w:rsid w:val="74CB0B2C"/>
    <w:rsid w:val="74E05C5A"/>
    <w:rsid w:val="75220020"/>
    <w:rsid w:val="753B10E2"/>
    <w:rsid w:val="75740C02"/>
    <w:rsid w:val="75C661ED"/>
    <w:rsid w:val="760D1ED4"/>
    <w:rsid w:val="76454F96"/>
    <w:rsid w:val="76724FD8"/>
    <w:rsid w:val="76982775"/>
    <w:rsid w:val="76AC2297"/>
    <w:rsid w:val="76E41A31"/>
    <w:rsid w:val="770353CF"/>
    <w:rsid w:val="770D4574"/>
    <w:rsid w:val="77255706"/>
    <w:rsid w:val="775D6B05"/>
    <w:rsid w:val="776A25F9"/>
    <w:rsid w:val="77886AFC"/>
    <w:rsid w:val="779A1216"/>
    <w:rsid w:val="77B949E8"/>
    <w:rsid w:val="77BF424C"/>
    <w:rsid w:val="77D221D2"/>
    <w:rsid w:val="77FE4D75"/>
    <w:rsid w:val="78686BBD"/>
    <w:rsid w:val="78811502"/>
    <w:rsid w:val="79464C25"/>
    <w:rsid w:val="7A0E4D2E"/>
    <w:rsid w:val="7A2079FA"/>
    <w:rsid w:val="7A5D549B"/>
    <w:rsid w:val="7AB20098"/>
    <w:rsid w:val="7B1B3E90"/>
    <w:rsid w:val="7BA03361"/>
    <w:rsid w:val="7C06069C"/>
    <w:rsid w:val="7C134B67"/>
    <w:rsid w:val="7C240D54"/>
    <w:rsid w:val="7C457908"/>
    <w:rsid w:val="7C4E6958"/>
    <w:rsid w:val="7C7030C5"/>
    <w:rsid w:val="7C705FB8"/>
    <w:rsid w:val="7CB812FC"/>
    <w:rsid w:val="7CCB2160"/>
    <w:rsid w:val="7CD44130"/>
    <w:rsid w:val="7D0E5A5A"/>
    <w:rsid w:val="7D2A03BA"/>
    <w:rsid w:val="7D7D04EA"/>
    <w:rsid w:val="7D7D2554"/>
    <w:rsid w:val="7D820C74"/>
    <w:rsid w:val="7DB639FC"/>
    <w:rsid w:val="7DDF11A4"/>
    <w:rsid w:val="7E1F0315"/>
    <w:rsid w:val="7F1A58FA"/>
    <w:rsid w:val="7F1B445E"/>
    <w:rsid w:val="7F2A250B"/>
    <w:rsid w:val="7F9847B9"/>
    <w:rsid w:val="7F9C536A"/>
    <w:rsid w:val="CE7ED6A4"/>
    <w:rsid w:val="F7AF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b/>
      <w:kern w:val="44"/>
      <w:sz w:val="48"/>
      <w:szCs w:val="48"/>
    </w:rPr>
  </w:style>
  <w:style w:type="paragraph" w:styleId="3">
    <w:name w:val="heading 2"/>
    <w:basedOn w:val="1"/>
    <w:next w:val="1"/>
    <w:qFormat/>
    <w:uiPriority w:val="0"/>
    <w:pPr>
      <w:keepNext/>
      <w:spacing w:before="100" w:beforeLines="100" w:after="100" w:afterLines="100"/>
      <w:jc w:val="left"/>
      <w:outlineLvl w:val="1"/>
    </w:pPr>
    <w:rPr>
      <w:rFonts w:eastAsia="仿宋_GB2312"/>
      <w:b/>
      <w:sz w:val="30"/>
    </w:rPr>
  </w:style>
  <w:style w:type="paragraph" w:styleId="4">
    <w:name w:val="heading 3"/>
    <w:basedOn w:val="1"/>
    <w:next w:val="1"/>
    <w:qFormat/>
    <w:uiPriority w:val="0"/>
    <w:pPr>
      <w:keepNext/>
      <w:keepLines/>
      <w:spacing w:before="50" w:beforeLines="50" w:after="50" w:afterLines="50"/>
      <w:jc w:val="left"/>
      <w:outlineLvl w:val="2"/>
    </w:pPr>
    <w:rPr>
      <w:rFonts w:eastAsia="仿宋_GB2312"/>
      <w:b/>
      <w:bCs/>
      <w:sz w:val="30"/>
      <w:szCs w:val="32"/>
    </w:rPr>
  </w:style>
  <w:style w:type="paragraph" w:styleId="5">
    <w:name w:val="heading 4"/>
    <w:basedOn w:val="1"/>
    <w:next w:val="1"/>
    <w:qFormat/>
    <w:uiPriority w:val="0"/>
    <w:pPr>
      <w:keepNext/>
      <w:keepLines/>
      <w:spacing w:before="50" w:beforeLines="50" w:after="50" w:afterLines="50"/>
      <w:jc w:val="left"/>
      <w:outlineLvl w:val="3"/>
    </w:pPr>
    <w:rPr>
      <w:rFonts w:eastAsia="仿宋_GB2312"/>
      <w:b/>
      <w:bCs/>
      <w:sz w:val="30"/>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Calibri" w:hAnsi="Calibri" w:eastAsia="宋体" w:cs="Times New Roman"/>
    </w:rPr>
  </w:style>
  <w:style w:type="paragraph" w:styleId="7">
    <w:name w:val="annotation text"/>
    <w:basedOn w:val="1"/>
    <w:qFormat/>
    <w:uiPriority w:val="0"/>
    <w:pPr>
      <w:jc w:val="left"/>
    </w:pPr>
  </w:style>
  <w:style w:type="paragraph" w:styleId="8">
    <w:name w:val="Body Text"/>
    <w:basedOn w:val="1"/>
    <w:qFormat/>
    <w:uiPriority w:val="0"/>
    <w:rPr>
      <w:sz w:val="15"/>
    </w:rPr>
  </w:style>
  <w:style w:type="paragraph" w:styleId="9">
    <w:name w:val="Plain Text"/>
    <w:basedOn w:val="1"/>
    <w:qFormat/>
    <w:uiPriority w:val="0"/>
    <w:rPr>
      <w:rFonts w:ascii="宋体" w:hAnsi="Courier New" w:eastAsia="宋体"/>
      <w:kern w:val="2"/>
      <w:sz w:val="21"/>
      <w:lang w:val="en-US" w:eastAsia="zh-CN" w:bidi="ar-SA"/>
    </w:rPr>
  </w:style>
  <w:style w:type="paragraph" w:styleId="10">
    <w:name w:val="Body Text Indent 2"/>
    <w:basedOn w:val="1"/>
    <w:qFormat/>
    <w:uiPriority w:val="0"/>
    <w:pPr>
      <w:spacing w:line="500" w:lineRule="exact"/>
      <w:ind w:left="-540" w:leftChars="-257"/>
    </w:pPr>
    <w:rPr>
      <w:rFonts w:ascii="仿宋_GB2312" w:hAnsi="宋体" w:eastAsia="仿宋_GB2312"/>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paragraph" w:styleId="14">
    <w:name w:val="Body Text First Indent"/>
    <w:basedOn w:val="8"/>
    <w:next w:val="8"/>
    <w:qFormat/>
    <w:uiPriority w:val="0"/>
    <w:pPr>
      <w:autoSpaceDE w:val="0"/>
      <w:autoSpaceDN w:val="0"/>
      <w:adjustRightInd w:val="0"/>
      <w:spacing w:line="360" w:lineRule="auto"/>
      <w:ind w:firstLine="420" w:firstLineChars="100"/>
      <w:jc w:val="left"/>
    </w:pPr>
    <w:rPr>
      <w:rFonts w:ascii="Times New Roman"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图表 Char"/>
    <w:link w:val="21"/>
    <w:qFormat/>
    <w:uiPriority w:val="0"/>
    <w:rPr>
      <w:rFonts w:hint="eastAsia" w:ascii="仿宋_GB2312" w:hAnsi="仿宋_GB2312" w:eastAsia="黑体"/>
    </w:rPr>
  </w:style>
  <w:style w:type="paragraph" w:customStyle="1" w:styleId="21">
    <w:name w:val="图表"/>
    <w:basedOn w:val="1"/>
    <w:link w:val="20"/>
    <w:qFormat/>
    <w:uiPriority w:val="0"/>
    <w:pPr>
      <w:snapToGrid w:val="0"/>
      <w:spacing w:line="240" w:lineRule="auto"/>
      <w:ind w:firstLine="0"/>
      <w:jc w:val="center"/>
    </w:pPr>
    <w:rPr>
      <w:rFonts w:hint="eastAsia" w:ascii="仿宋_GB2312" w:hAnsi="仿宋_GB2312" w:eastAsia="黑体"/>
    </w:rPr>
  </w:style>
  <w:style w:type="paragraph" w:customStyle="1" w:styleId="22">
    <w:name w:val="BodyTextIndent2"/>
    <w:basedOn w:val="1"/>
    <w:qFormat/>
    <w:uiPriority w:val="0"/>
    <w:pPr>
      <w:spacing w:line="500" w:lineRule="exact"/>
      <w:ind w:left="0" w:leftChars="0"/>
      <w:jc w:val="both"/>
      <w:textAlignment w:val="baseline"/>
    </w:pPr>
    <w:rPr>
      <w:rFonts w:ascii="仿宋_GB2312" w:hAnsi="仿宋_GB2312" w:eastAsia="仿宋_GB2312"/>
      <w:kern w:val="2"/>
      <w:sz w:val="28"/>
      <w:szCs w:val="24"/>
      <w:lang w:val="en-US" w:eastAsia="zh-CN" w:bidi="ar-SA"/>
    </w:rPr>
  </w:style>
  <w:style w:type="character" w:customStyle="1" w:styleId="23">
    <w:name w:val="NormalCharacter"/>
    <w:qFormat/>
    <w:uiPriority w:val="0"/>
    <w:rPr>
      <w:rFonts w:ascii="Times New Roman" w:hAnsi="Times New Roman" w:eastAsia="宋体"/>
      <w:kern w:val="2"/>
      <w:sz w:val="28"/>
      <w:szCs w:val="24"/>
      <w:lang w:val="en-US" w:eastAsia="zh-CN" w:bidi="ar-SA"/>
    </w:rPr>
  </w:style>
  <w:style w:type="paragraph" w:customStyle="1" w:styleId="24">
    <w:name w:val="Table Text"/>
    <w:basedOn w:val="1"/>
    <w:semiHidden/>
    <w:qFormat/>
    <w:uiPriority w:val="0"/>
    <w:rPr>
      <w:rFonts w:ascii="新宋体" w:hAnsi="新宋体" w:eastAsia="新宋体" w:cs="新宋体"/>
      <w:sz w:val="28"/>
      <w:szCs w:val="28"/>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oleObject" Target="embeddings/oleObject10.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e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oleObject" Target="embeddings/oleObject6.bin"/><Relationship Id="rId24" Type="http://schemas.openxmlformats.org/officeDocument/2006/relationships/oleObject" Target="embeddings/oleObject5.bin"/><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10577</Words>
  <Characters>12371</Characters>
  <Lines>0</Lines>
  <Paragraphs>0</Paragraphs>
  <TotalTime>10</TotalTime>
  <ScaleCrop>false</ScaleCrop>
  <LinksUpToDate>false</LinksUpToDate>
  <CharactersWithSpaces>12674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2022-12-06T06:34:00Z</dcterms:created>
  <dc:creator>XUXYZ1</dc:creator>
  <cp:lastModifiedBy>zjt</cp:lastModifiedBy>
  <cp:lastPrinted>2025-12-05T03:14:00Z</cp:lastPrinted>
  <dcterms:modified xsi:type="dcterms:W3CDTF">2026-01-14T09:03:45Z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D278062EFD564D1D8511A0B1CB5154A3_13</vt:lpwstr>
  </property>
  <property fmtid="{D5CDD505-2E9C-101B-9397-08002B2CF9AE}" pid="4" name="KSOTemplateDocerSaveRecord">
    <vt:lpwstr>eyJoZGlkIjoiOTMwYzI1MjZlYjAzODY1NWIzYTAxMmQ5MjNiNTg2MjIiLCJ1c2VySWQiOiIzODk5OTA2MTgifQ==</vt:lpwstr>
  </property>
</Properties>
</file>